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506AC">
        <w:trPr>
          <w:trHeight w:hRule="exact" w:val="152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5543" w:type="dxa"/>
            <w:gridSpan w:val="4"/>
            <w:shd w:val="clear" w:color="000000" w:fill="FFFFFF"/>
            <w:tcMar>
              <w:left w:w="34" w:type="dxa"/>
              <w:right w:w="34" w:type="dxa"/>
            </w:tcMar>
          </w:tcPr>
          <w:p w:rsidR="004506AC" w:rsidRDefault="00BF69C3">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506AC">
        <w:trPr>
          <w:trHeight w:hRule="exact" w:val="13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585"/>
        </w:trPr>
        <w:tc>
          <w:tcPr>
            <w:tcW w:w="10221" w:type="dxa"/>
            <w:gridSpan w:val="10"/>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06AC" w:rsidRDefault="00BF69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06AC">
        <w:trPr>
          <w:trHeight w:hRule="exact" w:val="314"/>
        </w:trPr>
        <w:tc>
          <w:tcPr>
            <w:tcW w:w="10221" w:type="dxa"/>
            <w:gridSpan w:val="10"/>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506AC">
        <w:trPr>
          <w:trHeight w:hRule="exact" w:val="211"/>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3842" w:type="dxa"/>
            <w:gridSpan w:val="2"/>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УТВЕРЖДАЮ</w:t>
            </w:r>
          </w:p>
        </w:tc>
      </w:tr>
      <w:tr w:rsidR="004506AC">
        <w:trPr>
          <w:trHeight w:hRule="exact" w:val="13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3842" w:type="dxa"/>
            <w:gridSpan w:val="2"/>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506AC">
        <w:trPr>
          <w:trHeight w:hRule="exact" w:val="13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3842" w:type="dxa"/>
            <w:gridSpan w:val="2"/>
            <w:shd w:val="clear" w:color="000000" w:fill="FFFFFF"/>
            <w:tcMar>
              <w:left w:w="34" w:type="dxa"/>
              <w:right w:w="34" w:type="dxa"/>
            </w:tcMar>
          </w:tcPr>
          <w:p w:rsidR="004506AC" w:rsidRDefault="00BF69C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506AC">
        <w:trPr>
          <w:trHeight w:hRule="exact" w:val="13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3842" w:type="dxa"/>
            <w:gridSpan w:val="2"/>
            <w:shd w:val="clear" w:color="000000" w:fill="FFFFFF"/>
            <w:tcMar>
              <w:left w:w="34" w:type="dxa"/>
              <w:right w:w="34" w:type="dxa"/>
            </w:tcMar>
          </w:tcPr>
          <w:p w:rsidR="004506AC" w:rsidRDefault="00BF69C3">
            <w:pPr>
              <w:spacing w:after="0" w:line="240" w:lineRule="auto"/>
              <w:jc w:val="right"/>
              <w:rPr>
                <w:sz w:val="24"/>
                <w:szCs w:val="24"/>
              </w:rPr>
            </w:pPr>
            <w:r>
              <w:rPr>
                <w:rFonts w:ascii="Times New Roman" w:hAnsi="Times New Roman" w:cs="Times New Roman"/>
                <w:color w:val="000000"/>
                <w:sz w:val="24"/>
                <w:szCs w:val="24"/>
              </w:rPr>
              <w:t>30.08.2021 г.</w:t>
            </w:r>
          </w:p>
        </w:tc>
      </w:tr>
      <w:tr w:rsidR="004506AC">
        <w:trPr>
          <w:trHeight w:hRule="exact" w:val="2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416"/>
        </w:trPr>
        <w:tc>
          <w:tcPr>
            <w:tcW w:w="10221" w:type="dxa"/>
            <w:gridSpan w:val="10"/>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06AC">
        <w:trPr>
          <w:trHeight w:hRule="exact" w:val="775"/>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4834" w:type="dxa"/>
            <w:gridSpan w:val="5"/>
            <w:shd w:val="clear" w:color="000000" w:fill="FFFFFF"/>
            <w:tcMar>
              <w:left w:w="34" w:type="dxa"/>
              <w:right w:w="34" w:type="dxa"/>
            </w:tcMar>
          </w:tcPr>
          <w:p w:rsidR="004506AC" w:rsidRDefault="00BF69C3">
            <w:pPr>
              <w:spacing w:after="0" w:line="240" w:lineRule="auto"/>
              <w:jc w:val="center"/>
              <w:rPr>
                <w:sz w:val="32"/>
                <w:szCs w:val="32"/>
              </w:rPr>
            </w:pPr>
            <w:r>
              <w:rPr>
                <w:rFonts w:ascii="Times New Roman" w:hAnsi="Times New Roman" w:cs="Times New Roman"/>
                <w:color w:val="000000"/>
                <w:sz w:val="32"/>
                <w:szCs w:val="32"/>
              </w:rPr>
              <w:t>Политическая история России</w:t>
            </w:r>
          </w:p>
          <w:p w:rsidR="004506AC" w:rsidRDefault="00BF69C3">
            <w:pPr>
              <w:spacing w:after="0" w:line="240" w:lineRule="auto"/>
              <w:jc w:val="center"/>
              <w:rPr>
                <w:sz w:val="32"/>
                <w:szCs w:val="32"/>
              </w:rPr>
            </w:pPr>
            <w:r>
              <w:rPr>
                <w:rFonts w:ascii="Times New Roman" w:hAnsi="Times New Roman" w:cs="Times New Roman"/>
                <w:color w:val="000000"/>
                <w:sz w:val="32"/>
                <w:szCs w:val="32"/>
              </w:rPr>
              <w:t>Б1.О.14</w:t>
            </w:r>
          </w:p>
        </w:tc>
        <w:tc>
          <w:tcPr>
            <w:tcW w:w="2836" w:type="dxa"/>
          </w:tcPr>
          <w:p w:rsidR="004506AC" w:rsidRDefault="004506AC"/>
        </w:tc>
      </w:tr>
      <w:tr w:rsidR="004506AC">
        <w:trPr>
          <w:trHeight w:hRule="exact" w:val="277"/>
        </w:trPr>
        <w:tc>
          <w:tcPr>
            <w:tcW w:w="10221" w:type="dxa"/>
            <w:gridSpan w:val="10"/>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06AC">
        <w:trPr>
          <w:trHeight w:hRule="exact" w:val="1389"/>
        </w:trPr>
        <w:tc>
          <w:tcPr>
            <w:tcW w:w="143" w:type="dxa"/>
          </w:tcPr>
          <w:p w:rsidR="004506AC" w:rsidRDefault="004506AC"/>
        </w:tc>
        <w:tc>
          <w:tcPr>
            <w:tcW w:w="285" w:type="dxa"/>
          </w:tcPr>
          <w:p w:rsidR="004506AC" w:rsidRDefault="004506AC"/>
        </w:tc>
        <w:tc>
          <w:tcPr>
            <w:tcW w:w="9795" w:type="dxa"/>
            <w:gridSpan w:val="8"/>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506AC" w:rsidRDefault="00BF69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506AC" w:rsidRDefault="00BF69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06AC">
        <w:trPr>
          <w:trHeight w:hRule="exact" w:val="138"/>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833"/>
        </w:trPr>
        <w:tc>
          <w:tcPr>
            <w:tcW w:w="10221" w:type="dxa"/>
            <w:gridSpan w:val="10"/>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506AC">
        <w:trPr>
          <w:trHeight w:hRule="exact" w:val="416"/>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3984" w:type="dxa"/>
            <w:gridSpan w:val="5"/>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155"/>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r>
      <w:tr w:rsidR="004506A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506A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506AC" w:rsidRDefault="004506A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r>
      <w:tr w:rsidR="004506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506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506AC">
        <w:trPr>
          <w:trHeight w:hRule="exact" w:val="124"/>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5118" w:type="dxa"/>
            <w:gridSpan w:val="7"/>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506AC">
        <w:trPr>
          <w:trHeight w:hRule="exact" w:val="577"/>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5118" w:type="dxa"/>
            <w:gridSpan w:val="3"/>
            <w:vMerge/>
            <w:shd w:val="clear" w:color="000000" w:fill="FFFFFF"/>
            <w:tcMar>
              <w:left w:w="34" w:type="dxa"/>
              <w:right w:w="34" w:type="dxa"/>
            </w:tcMar>
          </w:tcPr>
          <w:p w:rsidR="004506AC" w:rsidRDefault="004506AC"/>
        </w:tc>
      </w:tr>
      <w:tr w:rsidR="004506AC">
        <w:trPr>
          <w:trHeight w:hRule="exact" w:val="1590"/>
        </w:trPr>
        <w:tc>
          <w:tcPr>
            <w:tcW w:w="143" w:type="dxa"/>
          </w:tcPr>
          <w:p w:rsidR="004506AC" w:rsidRDefault="004506AC"/>
        </w:tc>
        <w:tc>
          <w:tcPr>
            <w:tcW w:w="285" w:type="dxa"/>
          </w:tcPr>
          <w:p w:rsidR="004506AC" w:rsidRDefault="004506AC"/>
        </w:tc>
        <w:tc>
          <w:tcPr>
            <w:tcW w:w="710" w:type="dxa"/>
          </w:tcPr>
          <w:p w:rsidR="004506AC" w:rsidRDefault="004506AC"/>
        </w:tc>
        <w:tc>
          <w:tcPr>
            <w:tcW w:w="1419" w:type="dxa"/>
          </w:tcPr>
          <w:p w:rsidR="004506AC" w:rsidRDefault="004506AC"/>
        </w:tc>
        <w:tc>
          <w:tcPr>
            <w:tcW w:w="1419" w:type="dxa"/>
          </w:tcPr>
          <w:p w:rsidR="004506AC" w:rsidRDefault="004506AC"/>
        </w:tc>
        <w:tc>
          <w:tcPr>
            <w:tcW w:w="710" w:type="dxa"/>
          </w:tcPr>
          <w:p w:rsidR="004506AC" w:rsidRDefault="004506AC"/>
        </w:tc>
        <w:tc>
          <w:tcPr>
            <w:tcW w:w="426" w:type="dxa"/>
          </w:tcPr>
          <w:p w:rsidR="004506AC" w:rsidRDefault="004506AC"/>
        </w:tc>
        <w:tc>
          <w:tcPr>
            <w:tcW w:w="1277" w:type="dxa"/>
          </w:tcPr>
          <w:p w:rsidR="004506AC" w:rsidRDefault="004506AC"/>
        </w:tc>
        <w:tc>
          <w:tcPr>
            <w:tcW w:w="993" w:type="dxa"/>
          </w:tcPr>
          <w:p w:rsidR="004506AC" w:rsidRDefault="004506AC"/>
        </w:tc>
        <w:tc>
          <w:tcPr>
            <w:tcW w:w="2836" w:type="dxa"/>
          </w:tcPr>
          <w:p w:rsidR="004506AC" w:rsidRDefault="004506AC"/>
        </w:tc>
      </w:tr>
      <w:tr w:rsidR="004506AC">
        <w:trPr>
          <w:trHeight w:hRule="exact" w:val="277"/>
        </w:trPr>
        <w:tc>
          <w:tcPr>
            <w:tcW w:w="143" w:type="dxa"/>
          </w:tcPr>
          <w:p w:rsidR="004506AC" w:rsidRDefault="004506AC"/>
        </w:tc>
        <w:tc>
          <w:tcPr>
            <w:tcW w:w="10079" w:type="dxa"/>
            <w:gridSpan w:val="9"/>
            <w:vMerge w:val="restart"/>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06AC">
        <w:trPr>
          <w:trHeight w:hRule="exact" w:val="138"/>
        </w:trPr>
        <w:tc>
          <w:tcPr>
            <w:tcW w:w="143" w:type="dxa"/>
          </w:tcPr>
          <w:p w:rsidR="004506AC" w:rsidRDefault="004506AC"/>
        </w:tc>
        <w:tc>
          <w:tcPr>
            <w:tcW w:w="10079" w:type="dxa"/>
            <w:gridSpan w:val="9"/>
            <w:vMerge/>
            <w:shd w:val="clear" w:color="000000" w:fill="FFFFFF"/>
            <w:tcMar>
              <w:left w:w="34" w:type="dxa"/>
              <w:right w:w="34" w:type="dxa"/>
            </w:tcMar>
          </w:tcPr>
          <w:p w:rsidR="004506AC" w:rsidRDefault="004506AC"/>
        </w:tc>
      </w:tr>
      <w:tr w:rsidR="004506AC">
        <w:trPr>
          <w:trHeight w:hRule="exact" w:val="1666"/>
        </w:trPr>
        <w:tc>
          <w:tcPr>
            <w:tcW w:w="143" w:type="dxa"/>
          </w:tcPr>
          <w:p w:rsidR="004506AC" w:rsidRDefault="004506AC"/>
        </w:tc>
        <w:tc>
          <w:tcPr>
            <w:tcW w:w="10079" w:type="dxa"/>
            <w:gridSpan w:val="9"/>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506AC" w:rsidRDefault="004506AC">
            <w:pPr>
              <w:spacing w:after="0" w:line="240" w:lineRule="auto"/>
              <w:jc w:val="center"/>
              <w:rPr>
                <w:sz w:val="24"/>
                <w:szCs w:val="24"/>
              </w:rPr>
            </w:pPr>
          </w:p>
          <w:p w:rsidR="004506AC" w:rsidRDefault="00BF69C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506AC" w:rsidRDefault="004506AC">
            <w:pPr>
              <w:spacing w:after="0" w:line="240" w:lineRule="auto"/>
              <w:jc w:val="center"/>
              <w:rPr>
                <w:sz w:val="24"/>
                <w:szCs w:val="24"/>
              </w:rPr>
            </w:pPr>
          </w:p>
          <w:p w:rsidR="004506AC" w:rsidRDefault="00BF69C3">
            <w:pPr>
              <w:spacing w:after="0" w:line="240" w:lineRule="auto"/>
              <w:jc w:val="center"/>
              <w:rPr>
                <w:sz w:val="24"/>
                <w:szCs w:val="24"/>
              </w:rPr>
            </w:pPr>
            <w:r>
              <w:rPr>
                <w:rFonts w:ascii="Times New Roman" w:hAnsi="Times New Roman" w:cs="Times New Roman"/>
                <w:color w:val="000000"/>
                <w:sz w:val="24"/>
                <w:szCs w:val="24"/>
              </w:rPr>
              <w:t>Омск, 2021</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06AC">
        <w:trPr>
          <w:trHeight w:hRule="exact" w:val="2222"/>
        </w:trPr>
        <w:tc>
          <w:tcPr>
            <w:tcW w:w="10788"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506AC" w:rsidRDefault="00BF69C3">
            <w:pPr>
              <w:spacing w:after="0" w:line="240" w:lineRule="auto"/>
              <w:rPr>
                <w:sz w:val="24"/>
                <w:szCs w:val="24"/>
              </w:rPr>
            </w:pPr>
            <w:r>
              <w:rPr>
                <w:rFonts w:ascii="Times New Roman" w:hAnsi="Times New Roman" w:cs="Times New Roman"/>
                <w:color w:val="000000"/>
                <w:sz w:val="24"/>
                <w:szCs w:val="24"/>
              </w:rPr>
              <w:t>Протокол от 30.08.2021 г.  №1</w:t>
            </w:r>
          </w:p>
        </w:tc>
      </w:tr>
      <w:tr w:rsidR="004506AC">
        <w:trPr>
          <w:trHeight w:hRule="exact" w:val="277"/>
        </w:trPr>
        <w:tc>
          <w:tcPr>
            <w:tcW w:w="10788"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277"/>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06AC">
        <w:trPr>
          <w:trHeight w:hRule="exact" w:val="555"/>
        </w:trPr>
        <w:tc>
          <w:tcPr>
            <w:tcW w:w="9640" w:type="dxa"/>
          </w:tcPr>
          <w:p w:rsidR="004506AC" w:rsidRDefault="004506AC"/>
        </w:tc>
      </w:tr>
      <w:tr w:rsidR="004506AC">
        <w:trPr>
          <w:trHeight w:hRule="exact" w:val="8751"/>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06AC" w:rsidRDefault="00BF69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06AC" w:rsidRDefault="00BF69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06AC" w:rsidRDefault="00BF69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06AC" w:rsidRDefault="00BF69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06AC" w:rsidRDefault="00BF69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06AC" w:rsidRDefault="00BF69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06AC" w:rsidRDefault="00BF69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06AC" w:rsidRDefault="00BF69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06AC" w:rsidRDefault="00BF69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06AC" w:rsidRDefault="00BF69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06AC" w:rsidRDefault="00BF69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277"/>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06AC">
        <w:trPr>
          <w:trHeight w:hRule="exact" w:val="14348"/>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6AC" w:rsidRDefault="00BF69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4506AC" w:rsidRDefault="00BF69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история России» в течение 2021/2022 учебного года:</w:t>
            </w:r>
          </w:p>
          <w:p w:rsidR="004506AC" w:rsidRDefault="00BF69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506AC">
        <w:trPr>
          <w:trHeight w:hRule="exact" w:val="138"/>
        </w:trPr>
        <w:tc>
          <w:tcPr>
            <w:tcW w:w="9640" w:type="dxa"/>
          </w:tcPr>
          <w:p w:rsidR="004506AC" w:rsidRDefault="004506AC"/>
        </w:tc>
      </w:tr>
      <w:tr w:rsidR="004506AC">
        <w:trPr>
          <w:trHeight w:hRule="exact" w:val="626"/>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1. Наименование дисциплины: Б1.О.14 «Политическая история России».</w:t>
            </w:r>
          </w:p>
          <w:p w:rsidR="004506AC" w:rsidRDefault="00BF69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506AC">
        <w:trPr>
          <w:trHeight w:hRule="exact" w:val="138"/>
        </w:trPr>
        <w:tc>
          <w:tcPr>
            <w:tcW w:w="9640" w:type="dxa"/>
          </w:tcPr>
          <w:p w:rsidR="004506AC" w:rsidRDefault="004506AC"/>
        </w:tc>
      </w:tr>
      <w:tr w:rsidR="004506AC">
        <w:trPr>
          <w:trHeight w:hRule="exact" w:val="3260"/>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06A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Код компетенции: ОПК-4</w:t>
            </w:r>
          </w:p>
          <w:p w:rsidR="004506AC" w:rsidRDefault="00BF69C3">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4506AC">
        <w:trPr>
          <w:trHeight w:hRule="exact" w:val="585"/>
        </w:trPr>
        <w:tc>
          <w:tcPr>
            <w:tcW w:w="9654" w:type="dxa"/>
            <w:shd w:val="clear" w:color="000000" w:fill="FFFFFF"/>
            <w:tcMar>
              <w:left w:w="34" w:type="dxa"/>
              <w:right w:w="34" w:type="dxa"/>
            </w:tcMar>
          </w:tcPr>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4506AC">
        <w:trPr>
          <w:trHeight w:hRule="exact" w:val="277"/>
        </w:trPr>
        <w:tc>
          <w:tcPr>
            <w:tcW w:w="9640" w:type="dxa"/>
          </w:tcPr>
          <w:p w:rsidR="004506AC" w:rsidRDefault="004506AC"/>
        </w:tc>
      </w:tr>
      <w:tr w:rsidR="004506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Код компетенции: УК-5</w:t>
            </w:r>
          </w:p>
          <w:p w:rsidR="004506AC" w:rsidRDefault="00BF69C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506AC">
        <w:trPr>
          <w:trHeight w:hRule="exact" w:val="585"/>
        </w:trPr>
        <w:tc>
          <w:tcPr>
            <w:tcW w:w="9654" w:type="dxa"/>
            <w:shd w:val="clear" w:color="000000" w:fill="FFFFFF"/>
            <w:tcMar>
              <w:left w:w="34" w:type="dxa"/>
              <w:right w:w="34" w:type="dxa"/>
            </w:tcMar>
          </w:tcPr>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4506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4506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506A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4506AC">
        <w:trPr>
          <w:trHeight w:hRule="exact" w:val="416"/>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304"/>
        </w:trPr>
        <w:tc>
          <w:tcPr>
            <w:tcW w:w="9654" w:type="dxa"/>
            <w:gridSpan w:val="7"/>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06AC">
        <w:trPr>
          <w:trHeight w:hRule="exact" w:val="1366"/>
        </w:trPr>
        <w:tc>
          <w:tcPr>
            <w:tcW w:w="9654" w:type="dxa"/>
            <w:gridSpan w:val="7"/>
            <w:shd w:val="clear" w:color="000000" w:fill="FFFFFF"/>
            <w:tcMar>
              <w:left w:w="34" w:type="dxa"/>
              <w:right w:w="34" w:type="dxa"/>
            </w:tcMar>
          </w:tcPr>
          <w:p w:rsidR="004506AC" w:rsidRDefault="004506AC">
            <w:pPr>
              <w:spacing w:after="0" w:line="240" w:lineRule="auto"/>
              <w:jc w:val="both"/>
              <w:rPr>
                <w:sz w:val="24"/>
                <w:szCs w:val="24"/>
              </w:rPr>
            </w:pPr>
          </w:p>
          <w:p w:rsidR="004506AC" w:rsidRDefault="00BF69C3">
            <w:pPr>
              <w:spacing w:after="0" w:line="240" w:lineRule="auto"/>
              <w:jc w:val="both"/>
              <w:rPr>
                <w:sz w:val="24"/>
                <w:szCs w:val="24"/>
              </w:rPr>
            </w:pPr>
            <w:r>
              <w:rPr>
                <w:rFonts w:ascii="Times New Roman" w:hAnsi="Times New Roman" w:cs="Times New Roman"/>
                <w:color w:val="000000"/>
                <w:sz w:val="24"/>
                <w:szCs w:val="24"/>
              </w:rPr>
              <w:t>Дисциплина Б1.О.14 «Политическая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4506AC">
        <w:trPr>
          <w:trHeight w:hRule="exact" w:val="138"/>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Коды</w:t>
            </w:r>
          </w:p>
          <w:p w:rsidR="004506AC" w:rsidRDefault="00BF69C3">
            <w:pPr>
              <w:spacing w:after="0" w:line="240" w:lineRule="auto"/>
              <w:jc w:val="center"/>
              <w:rPr>
                <w:sz w:val="24"/>
                <w:szCs w:val="24"/>
              </w:rPr>
            </w:pPr>
            <w:r>
              <w:rPr>
                <w:rFonts w:ascii="Times New Roman" w:hAnsi="Times New Roman" w:cs="Times New Roman"/>
                <w:color w:val="000000"/>
                <w:sz w:val="24"/>
                <w:szCs w:val="24"/>
              </w:rPr>
              <w:t>форми-</w:t>
            </w:r>
          </w:p>
          <w:p w:rsidR="004506AC" w:rsidRDefault="00BF69C3">
            <w:pPr>
              <w:spacing w:after="0" w:line="240" w:lineRule="auto"/>
              <w:jc w:val="center"/>
              <w:rPr>
                <w:sz w:val="24"/>
                <w:szCs w:val="24"/>
              </w:rPr>
            </w:pPr>
            <w:r>
              <w:rPr>
                <w:rFonts w:ascii="Times New Roman" w:hAnsi="Times New Roman" w:cs="Times New Roman"/>
                <w:color w:val="000000"/>
                <w:sz w:val="24"/>
                <w:szCs w:val="24"/>
              </w:rPr>
              <w:t>руемых</w:t>
            </w:r>
          </w:p>
          <w:p w:rsidR="004506AC" w:rsidRDefault="00BF69C3">
            <w:pPr>
              <w:spacing w:after="0" w:line="240" w:lineRule="auto"/>
              <w:jc w:val="center"/>
              <w:rPr>
                <w:sz w:val="24"/>
                <w:szCs w:val="24"/>
              </w:rPr>
            </w:pPr>
            <w:r>
              <w:rPr>
                <w:rFonts w:ascii="Times New Roman" w:hAnsi="Times New Roman" w:cs="Times New Roman"/>
                <w:color w:val="000000"/>
                <w:sz w:val="24"/>
                <w:szCs w:val="24"/>
              </w:rPr>
              <w:t>компе-</w:t>
            </w:r>
          </w:p>
          <w:p w:rsidR="004506AC" w:rsidRDefault="00BF69C3">
            <w:pPr>
              <w:spacing w:after="0" w:line="240" w:lineRule="auto"/>
              <w:jc w:val="center"/>
              <w:rPr>
                <w:sz w:val="24"/>
                <w:szCs w:val="24"/>
              </w:rPr>
            </w:pPr>
            <w:r>
              <w:rPr>
                <w:rFonts w:ascii="Times New Roman" w:hAnsi="Times New Roman" w:cs="Times New Roman"/>
                <w:color w:val="000000"/>
                <w:sz w:val="24"/>
                <w:szCs w:val="24"/>
              </w:rPr>
              <w:t>тенций</w:t>
            </w:r>
          </w:p>
        </w:tc>
      </w:tr>
      <w:tr w:rsidR="004506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4506AC"/>
        </w:tc>
      </w:tr>
      <w:tr w:rsidR="004506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4506AC"/>
        </w:tc>
      </w:tr>
      <w:tr w:rsidR="004506A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pPr>
            <w:r>
              <w:rPr>
                <w:rFonts w:ascii="Times New Roman" w:hAnsi="Times New Roman" w:cs="Times New Roman"/>
                <w:color w:val="000000"/>
              </w:rPr>
              <w:t>История международных отношений</w:t>
            </w:r>
          </w:p>
          <w:p w:rsidR="004506AC" w:rsidRDefault="00BF69C3">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4506A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ОПК-4, УК-5</w:t>
            </w:r>
          </w:p>
        </w:tc>
      </w:tr>
      <w:tr w:rsidR="004506AC">
        <w:trPr>
          <w:trHeight w:hRule="exact" w:val="138"/>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1125"/>
        </w:trPr>
        <w:tc>
          <w:tcPr>
            <w:tcW w:w="9654" w:type="dxa"/>
            <w:gridSpan w:val="7"/>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06AC">
        <w:trPr>
          <w:trHeight w:hRule="exact" w:val="585"/>
        </w:trPr>
        <w:tc>
          <w:tcPr>
            <w:tcW w:w="9654" w:type="dxa"/>
            <w:gridSpan w:val="7"/>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506AC" w:rsidRDefault="00BF69C3">
            <w:pPr>
              <w:spacing w:after="0" w:line="240" w:lineRule="auto"/>
              <w:jc w:val="center"/>
              <w:rPr>
                <w:sz w:val="24"/>
                <w:szCs w:val="24"/>
              </w:rPr>
            </w:pPr>
            <w:r>
              <w:rPr>
                <w:rFonts w:ascii="Times New Roman" w:hAnsi="Times New Roman" w:cs="Times New Roman"/>
                <w:color w:val="000000"/>
                <w:sz w:val="24"/>
                <w:szCs w:val="24"/>
              </w:rPr>
              <w:t>Из них:</w:t>
            </w:r>
          </w:p>
        </w:tc>
      </w:tr>
      <w:tr w:rsidR="004506AC">
        <w:trPr>
          <w:trHeight w:hRule="exact" w:val="138"/>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12</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6</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0</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6</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0</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22</w:t>
            </w:r>
          </w:p>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36</w:t>
            </w:r>
          </w:p>
        </w:tc>
      </w:tr>
      <w:tr w:rsidR="004506AC">
        <w:trPr>
          <w:trHeight w:hRule="exact" w:val="416"/>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экзамены 3</w:t>
            </w:r>
          </w:p>
        </w:tc>
      </w:tr>
      <w:tr w:rsidR="004506AC">
        <w:trPr>
          <w:trHeight w:hRule="exact" w:val="277"/>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1666"/>
        </w:trPr>
        <w:tc>
          <w:tcPr>
            <w:tcW w:w="9654" w:type="dxa"/>
            <w:gridSpan w:val="7"/>
            <w:shd w:val="clear" w:color="000000" w:fill="FFFFFF"/>
            <w:tcMar>
              <w:left w:w="34" w:type="dxa"/>
              <w:right w:w="34" w:type="dxa"/>
            </w:tcMar>
          </w:tcPr>
          <w:p w:rsidR="004506AC" w:rsidRDefault="004506AC">
            <w:pPr>
              <w:spacing w:after="0" w:line="240" w:lineRule="auto"/>
              <w:jc w:val="center"/>
              <w:rPr>
                <w:sz w:val="24"/>
                <w:szCs w:val="24"/>
              </w:rPr>
            </w:pPr>
          </w:p>
          <w:p w:rsidR="004506AC" w:rsidRDefault="00BF69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06AC" w:rsidRDefault="004506AC">
            <w:pPr>
              <w:spacing w:after="0" w:line="240" w:lineRule="auto"/>
              <w:jc w:val="center"/>
              <w:rPr>
                <w:sz w:val="24"/>
                <w:szCs w:val="24"/>
              </w:rPr>
            </w:pPr>
          </w:p>
          <w:p w:rsidR="004506AC" w:rsidRDefault="00BF69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06AC">
        <w:trPr>
          <w:trHeight w:hRule="exact" w:val="416"/>
        </w:trPr>
        <w:tc>
          <w:tcPr>
            <w:tcW w:w="3970" w:type="dxa"/>
          </w:tcPr>
          <w:p w:rsidR="004506AC" w:rsidRDefault="004506AC"/>
        </w:tc>
        <w:tc>
          <w:tcPr>
            <w:tcW w:w="1702" w:type="dxa"/>
          </w:tcPr>
          <w:p w:rsidR="004506AC" w:rsidRDefault="004506AC"/>
        </w:tc>
        <w:tc>
          <w:tcPr>
            <w:tcW w:w="1702" w:type="dxa"/>
          </w:tcPr>
          <w:p w:rsidR="004506AC" w:rsidRDefault="004506AC"/>
        </w:tc>
        <w:tc>
          <w:tcPr>
            <w:tcW w:w="426" w:type="dxa"/>
          </w:tcPr>
          <w:p w:rsidR="004506AC" w:rsidRDefault="004506AC"/>
        </w:tc>
        <w:tc>
          <w:tcPr>
            <w:tcW w:w="710" w:type="dxa"/>
          </w:tcPr>
          <w:p w:rsidR="004506AC" w:rsidRDefault="004506AC"/>
        </w:tc>
        <w:tc>
          <w:tcPr>
            <w:tcW w:w="143" w:type="dxa"/>
          </w:tcPr>
          <w:p w:rsidR="004506AC" w:rsidRDefault="004506AC"/>
        </w:tc>
        <w:tc>
          <w:tcPr>
            <w:tcW w:w="993" w:type="dxa"/>
          </w:tcPr>
          <w:p w:rsidR="004506AC" w:rsidRDefault="004506AC"/>
        </w:tc>
      </w:tr>
      <w:tr w:rsidR="00450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6AC" w:rsidRDefault="00BF69C3">
            <w:pPr>
              <w:spacing w:after="0" w:line="240" w:lineRule="auto"/>
              <w:jc w:val="center"/>
              <w:rPr>
                <w:sz w:val="24"/>
                <w:szCs w:val="24"/>
              </w:rPr>
            </w:pPr>
            <w:r>
              <w:rPr>
                <w:rFonts w:ascii="Times New Roman" w:hAnsi="Times New Roman" w:cs="Times New Roman"/>
                <w:color w:val="000000"/>
                <w:sz w:val="24"/>
                <w:szCs w:val="24"/>
              </w:rPr>
              <w:t>Часов</w:t>
            </w:r>
          </w:p>
        </w:tc>
      </w:tr>
      <w:tr w:rsidR="004506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6AC" w:rsidRDefault="004506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6AC" w:rsidRDefault="004506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6AC" w:rsidRDefault="004506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6AC" w:rsidRDefault="004506AC"/>
        </w:tc>
      </w:tr>
      <w:tr w:rsidR="004506AC">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4506AC" w:rsidRDefault="00BF69C3">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0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lastRenderedPageBreak/>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r w:rsidR="004506A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4506AC" w:rsidRDefault="00BF69C3">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r w:rsidR="00450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r w:rsidR="00450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r w:rsidR="004506A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1</w:t>
            </w:r>
          </w:p>
        </w:tc>
      </w:tr>
      <w:tr w:rsidR="004506A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4506AC" w:rsidRDefault="00BF69C3">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6</w:t>
            </w:r>
          </w:p>
        </w:tc>
      </w:tr>
      <w:tr w:rsidR="00450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6</w:t>
            </w:r>
          </w:p>
        </w:tc>
      </w:tr>
      <w:tr w:rsidR="004506A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6</w:t>
            </w:r>
          </w:p>
        </w:tc>
      </w:tr>
      <w:tr w:rsidR="00450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36</w:t>
            </w:r>
          </w:p>
        </w:tc>
      </w:tr>
      <w:tr w:rsidR="00450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2</w:t>
            </w:r>
          </w:p>
        </w:tc>
      </w:tr>
      <w:tr w:rsidR="004506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450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color w:val="000000"/>
                <w:sz w:val="24"/>
                <w:szCs w:val="24"/>
              </w:rPr>
              <w:t>72</w:t>
            </w:r>
          </w:p>
        </w:tc>
      </w:tr>
      <w:tr w:rsidR="004506AC">
        <w:trPr>
          <w:trHeight w:hRule="exact" w:val="3201"/>
        </w:trPr>
        <w:tc>
          <w:tcPr>
            <w:tcW w:w="9654" w:type="dxa"/>
            <w:gridSpan w:val="4"/>
            <w:shd w:val="clear" w:color="000000" w:fill="FFFFFF"/>
            <w:tcMar>
              <w:left w:w="34" w:type="dxa"/>
              <w:right w:w="34" w:type="dxa"/>
            </w:tcMar>
          </w:tcPr>
          <w:p w:rsidR="004506AC" w:rsidRDefault="004506AC">
            <w:pPr>
              <w:spacing w:after="0" w:line="240" w:lineRule="auto"/>
              <w:jc w:val="both"/>
              <w:rPr>
                <w:sz w:val="20"/>
                <w:szCs w:val="20"/>
              </w:rPr>
            </w:pPr>
          </w:p>
          <w:p w:rsidR="004506AC" w:rsidRDefault="00BF69C3">
            <w:pPr>
              <w:spacing w:after="0" w:line="240" w:lineRule="auto"/>
              <w:jc w:val="both"/>
              <w:rPr>
                <w:sz w:val="20"/>
                <w:szCs w:val="20"/>
              </w:rPr>
            </w:pPr>
            <w:r>
              <w:rPr>
                <w:rFonts w:ascii="Times New Roman" w:hAnsi="Times New Roman" w:cs="Times New Roman"/>
                <w:color w:val="000000"/>
                <w:sz w:val="20"/>
                <w:szCs w:val="20"/>
              </w:rPr>
              <w:t>* Примечания:</w:t>
            </w:r>
          </w:p>
          <w:p w:rsidR="004506AC" w:rsidRDefault="00BF69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06AC" w:rsidRDefault="00BF69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14664"/>
        </w:trPr>
        <w:tc>
          <w:tcPr>
            <w:tcW w:w="9654" w:type="dxa"/>
            <w:shd w:val="clear" w:color="000000" w:fill="FFFFFF"/>
            <w:tcMar>
              <w:left w:w="34" w:type="dxa"/>
              <w:right w:w="34" w:type="dxa"/>
            </w:tcMar>
          </w:tcPr>
          <w:p w:rsidR="004506AC" w:rsidRDefault="00BF69C3">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06AC" w:rsidRDefault="00BF69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06AC" w:rsidRDefault="00BF69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06AC" w:rsidRDefault="00BF69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06AC" w:rsidRDefault="00BF69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06AC" w:rsidRDefault="00BF69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06AC" w:rsidRDefault="00BF69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06AC">
        <w:trPr>
          <w:trHeight w:hRule="exact" w:val="585"/>
        </w:trPr>
        <w:tc>
          <w:tcPr>
            <w:tcW w:w="9654" w:type="dxa"/>
            <w:shd w:val="clear" w:color="000000" w:fill="FFFFFF"/>
            <w:tcMar>
              <w:left w:w="34" w:type="dxa"/>
              <w:right w:w="34" w:type="dxa"/>
            </w:tcMar>
          </w:tcPr>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277"/>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4506AC">
        <w:trPr>
          <w:trHeight w:hRule="exact" w:val="26"/>
        </w:trPr>
        <w:tc>
          <w:tcPr>
            <w:tcW w:w="9654" w:type="dxa"/>
            <w:vMerge w:val="restart"/>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Политические особенности России в мировом историческом процессе.</w:t>
            </w:r>
          </w:p>
          <w:p w:rsidR="004506AC" w:rsidRDefault="00BF69C3">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4506AC">
        <w:trPr>
          <w:trHeight w:hRule="exact" w:val="828"/>
        </w:trPr>
        <w:tc>
          <w:tcPr>
            <w:tcW w:w="9654" w:type="dxa"/>
            <w:vMerge/>
            <w:shd w:val="clear" w:color="000000" w:fill="FFFFFF"/>
            <w:tcMar>
              <w:left w:w="34" w:type="dxa"/>
              <w:right w:w="34" w:type="dxa"/>
            </w:tcMar>
          </w:tcPr>
          <w:p w:rsidR="004506AC" w:rsidRDefault="004506AC"/>
        </w:tc>
      </w:tr>
      <w:tr w:rsidR="004506AC">
        <w:trPr>
          <w:trHeight w:hRule="exact" w:val="8939"/>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Объект и предмет политической истории России. Теоретические подходы к изучению политической истории. Междисциплинарный, цивилизационный и формационный подходы. Теория модернизации. Историзм. Традиционная и новая политическая история. Историческая и сравнительная политология: возможности в изучении политической истории России.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 Периодизация российской политической истории.</w:t>
            </w:r>
          </w:p>
          <w:p w:rsidR="004506AC" w:rsidRDefault="00BF69C3">
            <w:pPr>
              <w:spacing w:after="0" w:line="240" w:lineRule="auto"/>
              <w:jc w:val="both"/>
              <w:rPr>
                <w:sz w:val="24"/>
                <w:szCs w:val="24"/>
              </w:rPr>
            </w:pPr>
            <w:r>
              <w:rPr>
                <w:rFonts w:ascii="Times New Roman" w:hAnsi="Times New Roman" w:cs="Times New Roman"/>
                <w:color w:val="000000"/>
                <w:sz w:val="24"/>
                <w:szCs w:val="24"/>
              </w:rPr>
              <w:t>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 Образование единого Киевского государства и его общественно - политический строй. Великие князья, князья и Боярская дума. Система вассалитета. Характер центральной и местной администрации. Народное собрание - вече: состав и реальные властные полномочия. Община и управление ею. Характер и особенности российских средневековых городов - республик. Смена язычества христианством: воздействие на общественно - политическое развитие.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4506AC" w:rsidRDefault="00BF69C3">
            <w:pPr>
              <w:spacing w:after="0" w:line="240" w:lineRule="auto"/>
              <w:jc w:val="both"/>
              <w:rPr>
                <w:sz w:val="24"/>
                <w:szCs w:val="24"/>
              </w:rPr>
            </w:pPr>
            <w:r>
              <w:rPr>
                <w:rFonts w:ascii="Times New Roman" w:hAnsi="Times New Roman" w:cs="Times New Roman"/>
                <w:color w:val="000000"/>
                <w:sz w:val="24"/>
                <w:szCs w:val="24"/>
              </w:rPr>
              <w:t>Монголы и их империя.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Золотая Орда и организация государственно - политического управления русскими землями. Использование принципа «разделяй и властвуй». Великокняжеский ярлык и борьба за него русских князей. Воздействие монголо-татарского господства на сельское хозяйство, города, ремесла, сословный строй. Особенности развития религии, культуры, права. Возвышение Московского княжества: причины и военно-политические следствия. Московские князья и их политические методы. Освобождение от вассальной зависимости от Золотой Орды.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 Типология включения в состав России различных регионов и народов и исторические особенности развития страны как многонациональной державы.</w:t>
            </w:r>
          </w:p>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Политическое становление Русского централизованного государства. Власть и общество в XVI-XVII вв.</w:t>
            </w:r>
          </w:p>
        </w:tc>
      </w:tr>
      <w:tr w:rsidR="004506AC">
        <w:trPr>
          <w:trHeight w:hRule="exact" w:val="4733"/>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Московская Русь при Иване III и Василии III: зарождение самодержавия. Киевско - русские, византийские, монголо-татарские и турецкие истоки московской государственности. Падение Византии и его влияние на общественно-политическое развитие России. Теория «Москва - третий Рим» и ее воздействие на российскую политическую традицию и культуру. Воцарение Ивана IV и оформление самодержавия. Особенности и эволюция сословно - представительной монархии: Боярская дума, Земской собор и самодержавие. Иван Пересветов и оформление доктрины российского самодержавия. Возвышение «Избранной Рады» и оттеснение Боярской Думы. Эволюция государственно - административных институтов: местничество, кормления, приказы. Земской собор и его место в системе политического управления. Власть и собственность в отечественной политической традиции. Опричнина и обновление состава и характера политической элиты. Дворянство против боярства. Опричный террор. Поглощение личности и общества государством, развитие деспотических начал русского самодержавия. Смена вассалитета подданичеством. Церковь и политическая власть. Развитие патриархального типа российской политической культуры. Закрепощение крестьянства. Западная и восточная политика Ивана Грозного. Образ России в сознании западноевропейского общества. Зарождение политической оппозиции: Андрей Курбский.</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4341"/>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Споры о личности и правлении Ивана Грозного в российской политической и исторической мысли.</w:t>
            </w:r>
          </w:p>
          <w:p w:rsidR="004506AC" w:rsidRDefault="00BF69C3">
            <w:pPr>
              <w:spacing w:after="0" w:line="240" w:lineRule="auto"/>
              <w:jc w:val="both"/>
              <w:rPr>
                <w:sz w:val="24"/>
                <w:szCs w:val="24"/>
              </w:rPr>
            </w:pPr>
            <w:r>
              <w:rPr>
                <w:rFonts w:ascii="Times New Roman" w:hAnsi="Times New Roman" w:cs="Times New Roman"/>
                <w:color w:val="000000"/>
                <w:sz w:val="24"/>
                <w:szCs w:val="24"/>
              </w:rPr>
              <w:t>Пресечение династии Рюриков, кризис легитимности и начало Смутного времени. Понятие Смуты в российской политической традиции и культуре. Поиск нетрадиционных форм политической власти. Борьба боярских семей за политическую власть. Борис Годунов и его политика. Лжедмитрии и кризис российской политической элиты. К.Минин, Д.Пожарский, народный протест и восстановление политической самостоятельности России. Земской собор 1613 г., избрание новой царской династии и восстановление государственно - политической легитимности.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Общественно - политическое развитие России при первых Романовых. Возрастание роли Земских соборов и развитие начал сословно - представительной монархии при Михаиле Романове. Михаил Романов и патриарх Филарет. Укрепление самодержавия при Алексее Михайловиче. Падение роли Земского собора и Боярской думы. Церковная реформа и раскол. Падение влияния патриархии. Соборное Уложение 1649 г. и оформление государственного права централизованного государства. Политическая проблематика Московского царства в российской политической и исторической мысли.</w:t>
            </w:r>
          </w:p>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Утверждение абсолютной монархии в России. Российская империя в XVIII в. Власть и общество в первой половине XIX в.</w:t>
            </w:r>
          </w:p>
        </w:tc>
      </w:tr>
      <w:tr w:rsidR="004506AC">
        <w:trPr>
          <w:trHeight w:hRule="exact" w:val="10464"/>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Общественно-политические тенденции второй половины XVII века и формирование предпосылок петровских преобразований. «Междуцарствие» 1682 - 1689 гг. Борьба боярских семей за власть. Нарышкины и Милославские. Воцарение Петра I и первый этап его деятельности.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Петр I и опыт первой российской модернизации. С.Полоцкий, Ю.Крижанич, И.Посошков и идейные основы преобразований Петра Великого. Личность Петра и ее воздействие на характер реформ. Экономическая модернизация: мануфактуры, внедрение рыночных отношений и предпринимательства, финансовые реформы. Политические и государственно правовые реформы. Замена местничества бюрократической системой. Табель о рангах и создание рационально иерархической государственной службы. Отмена Боярской думы, приказов, кормлений, патриархии. Создание Сената, Синода, коллегий. Огосударствление общества, усиление крепостничества и подданичества дворянства .Суть смены самодержавия абсолютизмом. Российский и западноевропейский абсолютизм в сравнении. Губернское и городское управление. Изменение в положении политической элиты. Методы реформ и вопрос о их цене. Конфликт «почвенного» и «цивилизационного» начал. Церковная оппозиция. Расправа с инакомыслием. Формирование имперской доктрины и политики. Создание российской империи и провозглашение Петра I императором. Споры вокруг личности Петра и его реформ в русской политической мысли.</w:t>
            </w:r>
          </w:p>
          <w:p w:rsidR="004506AC" w:rsidRDefault="00BF69C3">
            <w:pPr>
              <w:spacing w:after="0" w:line="240" w:lineRule="auto"/>
              <w:jc w:val="both"/>
              <w:rPr>
                <w:sz w:val="24"/>
                <w:szCs w:val="24"/>
              </w:rPr>
            </w:pPr>
            <w:r>
              <w:rPr>
                <w:rFonts w:ascii="Times New Roman" w:hAnsi="Times New Roman" w:cs="Times New Roman"/>
                <w:color w:val="000000"/>
                <w:sz w:val="24"/>
                <w:szCs w:val="24"/>
              </w:rPr>
              <w:t>Наследие Петра Великого и эпоха «дворцовых переворотов». Создание Верховного тайного Совета. Политическая борьба в среде верховников. Анна Иоановна и попытка создания конституционно - аристократической монархии. Ревизия политических реформ Петра I. Онемечение российской политической элиты. Дворцовый переворот 1741 г. и воцарение Елизаветы Петровны. Рост привилегий дворянства. Роль русской гвардии в политической жизни страны. Петр III: политический кризис и дворцовый переворот.</w:t>
            </w:r>
          </w:p>
          <w:p w:rsidR="004506AC" w:rsidRDefault="00BF69C3">
            <w:pPr>
              <w:spacing w:after="0" w:line="240" w:lineRule="auto"/>
              <w:jc w:val="both"/>
              <w:rPr>
                <w:sz w:val="24"/>
                <w:szCs w:val="24"/>
              </w:rPr>
            </w:pPr>
            <w:r>
              <w:rPr>
                <w:rFonts w:ascii="Times New Roman" w:hAnsi="Times New Roman" w:cs="Times New Roman"/>
                <w:color w:val="000000"/>
                <w:sz w:val="24"/>
                <w:szCs w:val="24"/>
              </w:rPr>
              <w:t>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 «Жалованная грамота дворянству», его социально политическое содержание и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 От реформаторских замыслов к реакционно-охранительной крестьянской политике. Пугачевский бунт и его исторический смысл. Противоречия и историческое наследие екатерининской модернизации. Павел I и попытка пересмотра екатерининского наследия.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5694"/>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 Война с Наполеоном I и ее воздействие на мировоззрение и общественно-политический курс Александра I. Экономика, социальные отношения, политика во второй период деятельности Александра I. Аракчеевщина. Народные движения, политическая борьба и политические идеологии в российской истории. Декабристы и их проекты общественно- политического переустройства России. Поражение декабристского восстания и воцарение Николая I .</w:t>
            </w:r>
          </w:p>
          <w:p w:rsidR="004506AC" w:rsidRDefault="00BF69C3">
            <w:pPr>
              <w:spacing w:after="0" w:line="240" w:lineRule="auto"/>
              <w:jc w:val="both"/>
              <w:rPr>
                <w:sz w:val="24"/>
                <w:szCs w:val="24"/>
              </w:rPr>
            </w:pPr>
            <w:r>
              <w:rPr>
                <w:rFonts w:ascii="Times New Roman" w:hAnsi="Times New Roman" w:cs="Times New Roman"/>
                <w:color w:val="000000"/>
                <w:sz w:val="24"/>
                <w:szCs w:val="24"/>
              </w:rPr>
              <w:t>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 Консервативные реформы государственной службы, образования и цензуры. Дальнейшая бюрократизация государственной и общественной жизни. Политическая цензура и политический сыск. Коррупция.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Либерализм и консерватизм в России. Русское народничество: доктрина и практика.</w:t>
            </w:r>
          </w:p>
        </w:tc>
      </w:tr>
      <w:tr w:rsidR="004506AC">
        <w:trPr>
          <w:trHeight w:hRule="exact" w:val="8128"/>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Дефиниции и подходы в определении либерализма. Российский либерализм как исторически протяженный феномен.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 Земский либерализм. «Партия прогресса» в середине XIX вв. А.И. Герцен, К.Д. Кавелин, И.С. Аксаков, М.М. Стасюлевич, Б.Н. Чичерин. Либеральная бюрократия Н.А. Милютина.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 Консервативное направление, К. П. Победоносцев, М. Н. Катков. Типы русского либерализма на рубеже XIX-XX вв. Консервативно-охранительное течение в русском обществе на рубеже веков. Либеральная концепция общественного развития. Поиск оптимальной модели либеральной партии.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 Либеральные варианты преобразования России. Кадеты, прогрессисты, октябристы. Тактика либеральной оппозиции в 1905 г. Либералы в I и II Государственных Думах. Либералы и третьеиюньская политическая система. Отношение либералов к первой мировой войне и февральской революции.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Интеллигенция и русское общество. Либерализм и социализм. Конфликт идей свободы и равенства. Родоначальники народничества. А.И. Герцен. Идеализация общины. Н.Г. Чернышевский. Революционеры и реформаторы.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 Основные течения в народничестве: П.А. Лавров, М.А. Бакунин, Н.К. Михайловский, П.Н. Ткачев. Пропагандисты и народовольческий террор. Реформаторское народничество в 70-е гг. XIX вв. Кризис 80-х – начала 90-х гг.: политическая борьба, «политики», «культурники». Марксизм и актуализация идей классического народничества.</w:t>
            </w:r>
          </w:p>
        </w:tc>
      </w:tr>
      <w:tr w:rsidR="004506AC">
        <w:trPr>
          <w:trHeight w:hRule="exact" w:val="277"/>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85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особенности России в мировом историческом процессе.</w:t>
            </w:r>
          </w:p>
          <w:p w:rsidR="004506AC" w:rsidRDefault="00BF69C3">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4506AC">
        <w:trPr>
          <w:trHeight w:hRule="exact" w:val="14078"/>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Цель: Изучить политические особенности России в мировом историческом процессе. Политические аспекты образования Древнерусского раннефеодального государства: От Киевской Руси к Руси Московской.</w:t>
            </w:r>
          </w:p>
          <w:p w:rsidR="004506AC" w:rsidRDefault="00BF69C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 Объект и предмет политической истории России.</w:t>
            </w:r>
          </w:p>
          <w:p w:rsidR="004506AC" w:rsidRDefault="00BF69C3">
            <w:pPr>
              <w:spacing w:after="0" w:line="240" w:lineRule="auto"/>
              <w:jc w:val="both"/>
              <w:rPr>
                <w:sz w:val="24"/>
                <w:szCs w:val="24"/>
              </w:rPr>
            </w:pPr>
            <w:r>
              <w:rPr>
                <w:rFonts w:ascii="Times New Roman" w:hAnsi="Times New Roman" w:cs="Times New Roman"/>
                <w:color w:val="000000"/>
                <w:sz w:val="24"/>
                <w:szCs w:val="24"/>
              </w:rPr>
              <w:t>2.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3. Периодизация российской политической истории.</w:t>
            </w:r>
          </w:p>
          <w:p w:rsidR="004506AC" w:rsidRDefault="00BF69C3">
            <w:pPr>
              <w:spacing w:after="0" w:line="240" w:lineRule="auto"/>
              <w:jc w:val="both"/>
              <w:rPr>
                <w:sz w:val="24"/>
                <w:szCs w:val="24"/>
              </w:rPr>
            </w:pPr>
            <w:r>
              <w:rPr>
                <w:rFonts w:ascii="Times New Roman" w:hAnsi="Times New Roman" w:cs="Times New Roman"/>
                <w:color w:val="000000"/>
                <w:sz w:val="24"/>
                <w:szCs w:val="24"/>
              </w:rPr>
              <w:t>4.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w:t>
            </w:r>
          </w:p>
          <w:p w:rsidR="004506AC" w:rsidRDefault="00BF69C3">
            <w:pPr>
              <w:spacing w:after="0" w:line="240" w:lineRule="auto"/>
              <w:jc w:val="both"/>
              <w:rPr>
                <w:sz w:val="24"/>
                <w:szCs w:val="24"/>
              </w:rPr>
            </w:pPr>
            <w:r>
              <w:rPr>
                <w:rFonts w:ascii="Times New Roman" w:hAnsi="Times New Roman" w:cs="Times New Roman"/>
                <w:color w:val="000000"/>
                <w:sz w:val="24"/>
                <w:szCs w:val="24"/>
              </w:rPr>
              <w:t>5.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4506AC" w:rsidRDefault="00BF69C3">
            <w:pPr>
              <w:spacing w:after="0" w:line="240" w:lineRule="auto"/>
              <w:jc w:val="both"/>
              <w:rPr>
                <w:sz w:val="24"/>
                <w:szCs w:val="24"/>
              </w:rPr>
            </w:pPr>
            <w:r>
              <w:rPr>
                <w:rFonts w:ascii="Times New Roman" w:hAnsi="Times New Roman" w:cs="Times New Roman"/>
                <w:color w:val="000000"/>
                <w:sz w:val="24"/>
                <w:szCs w:val="24"/>
              </w:rPr>
              <w:t>6. Золотая Орда и организация государственно - политического управления русскими землями. Использование принципа «разделяй и властвуй».</w:t>
            </w:r>
          </w:p>
          <w:p w:rsidR="004506AC" w:rsidRDefault="00BF69C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ʼʼПо-прежнему баллотировались в депутаты все без исключения крестьяне, привлекаемыеʼʼдиетамиʼʼ (кто их за это осудит?). Как и прежде, зарождались у отдельных выборщиков совершенно фантастические надежды на депутатское кресло в расчете на шальную удачу, благодаря которой выборные комбинации выносят в Таврический дворец иногда совершенно случайных людей, а то, что удалось одному начинает маячить и другому. Черта низкой политической культурности – эти претенденты совершенно не задаются вопросом, пригодны ли они к чему-нибудь в законодательной палате, как дети они интересуются только избранием, наивно и простоʼʼ (С.Н. Булгаков)</w:t>
            </w:r>
          </w:p>
          <w:p w:rsidR="004506AC" w:rsidRDefault="00BF69C3">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ʼʼПризнать, что лично я боюсь больше всего преобладания между членами Государственной Думы теоретиков, будут ли они из либералов или из консерваторов, и боюсь потому, что, любя свои созревшие мысли более всего окружающего, они должны предпочесть идейное жизненному, а в законах, по мне, это вредно и допустимо лишь в малой дозеʼʼ (Д.И. Менделеев)</w:t>
            </w:r>
          </w:p>
          <w:p w:rsidR="004506AC" w:rsidRDefault="00BF69C3">
            <w:pPr>
              <w:spacing w:after="0" w:line="240" w:lineRule="auto"/>
              <w:jc w:val="both"/>
              <w:rPr>
                <w:sz w:val="24"/>
                <w:szCs w:val="24"/>
              </w:rPr>
            </w:pPr>
            <w:r>
              <w:rPr>
                <w:rFonts w:ascii="Times New Roman" w:hAnsi="Times New Roman" w:cs="Times New Roman"/>
                <w:color w:val="000000"/>
                <w:sz w:val="24"/>
                <w:szCs w:val="24"/>
              </w:rPr>
              <w:t>Темы рефератов: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1. Монголы и их империя.</w:t>
            </w:r>
          </w:p>
          <w:p w:rsidR="004506AC" w:rsidRDefault="00BF69C3">
            <w:pPr>
              <w:spacing w:after="0" w:line="240" w:lineRule="auto"/>
              <w:jc w:val="both"/>
              <w:rPr>
                <w:sz w:val="24"/>
                <w:szCs w:val="24"/>
              </w:rPr>
            </w:pPr>
            <w:r>
              <w:rPr>
                <w:rFonts w:ascii="Times New Roman" w:hAnsi="Times New Roman" w:cs="Times New Roman"/>
                <w:color w:val="000000"/>
                <w:sz w:val="24"/>
                <w:szCs w:val="24"/>
              </w:rPr>
              <w:t>2.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Великокняжеский ярлык и борьба за него русских князей.</w:t>
            </w:r>
          </w:p>
          <w:p w:rsidR="004506AC" w:rsidRDefault="00BF69C3">
            <w:pPr>
              <w:spacing w:after="0" w:line="240" w:lineRule="auto"/>
              <w:jc w:val="both"/>
              <w:rPr>
                <w:sz w:val="24"/>
                <w:szCs w:val="24"/>
              </w:rPr>
            </w:pPr>
            <w:r>
              <w:rPr>
                <w:rFonts w:ascii="Times New Roman" w:hAnsi="Times New Roman" w:cs="Times New Roman"/>
                <w:color w:val="000000"/>
                <w:sz w:val="24"/>
                <w:szCs w:val="24"/>
              </w:rPr>
              <w:t>3. Воздействие монголо-татарского господства на сельское хозяйство, города, ремесла, сословный строй.</w:t>
            </w:r>
          </w:p>
          <w:p w:rsidR="004506AC" w:rsidRDefault="00BF69C3">
            <w:pPr>
              <w:spacing w:after="0" w:line="240" w:lineRule="auto"/>
              <w:jc w:val="both"/>
              <w:rPr>
                <w:sz w:val="24"/>
                <w:szCs w:val="24"/>
              </w:rPr>
            </w:pPr>
            <w:r>
              <w:rPr>
                <w:rFonts w:ascii="Times New Roman" w:hAnsi="Times New Roman" w:cs="Times New Roman"/>
                <w:color w:val="000000"/>
                <w:sz w:val="24"/>
                <w:szCs w:val="24"/>
              </w:rPr>
              <w:t>4. Особенности развития религии, культуры, права.</w:t>
            </w:r>
          </w:p>
          <w:p w:rsidR="004506AC" w:rsidRDefault="00BF69C3">
            <w:pPr>
              <w:spacing w:after="0" w:line="240" w:lineRule="auto"/>
              <w:jc w:val="both"/>
              <w:rPr>
                <w:sz w:val="24"/>
                <w:szCs w:val="24"/>
              </w:rPr>
            </w:pPr>
            <w:r>
              <w:rPr>
                <w:rFonts w:ascii="Times New Roman" w:hAnsi="Times New Roman" w:cs="Times New Roman"/>
                <w:color w:val="000000"/>
                <w:sz w:val="24"/>
                <w:szCs w:val="24"/>
              </w:rPr>
              <w:t>5. Возвышение Московского княжества: причины и военно-политические следствия.</w:t>
            </w:r>
          </w:p>
          <w:p w:rsidR="004506AC" w:rsidRDefault="00BF69C3">
            <w:pPr>
              <w:spacing w:after="0" w:line="240" w:lineRule="auto"/>
              <w:jc w:val="both"/>
              <w:rPr>
                <w:sz w:val="24"/>
                <w:szCs w:val="24"/>
              </w:rPr>
            </w:pPr>
            <w:r>
              <w:rPr>
                <w:rFonts w:ascii="Times New Roman" w:hAnsi="Times New Roman" w:cs="Times New Roman"/>
                <w:color w:val="000000"/>
                <w:sz w:val="24"/>
                <w:szCs w:val="24"/>
              </w:rPr>
              <w:t>6. Московские князья и их политические методы. Освобождение от вассальной зависимости от Золотой Орды.</w:t>
            </w:r>
          </w:p>
          <w:p w:rsidR="004506AC" w:rsidRDefault="00BF69C3">
            <w:pPr>
              <w:spacing w:after="0" w:line="240" w:lineRule="auto"/>
              <w:jc w:val="both"/>
              <w:rPr>
                <w:sz w:val="24"/>
                <w:szCs w:val="24"/>
              </w:rPr>
            </w:pPr>
            <w:r>
              <w:rPr>
                <w:rFonts w:ascii="Times New Roman" w:hAnsi="Times New Roman" w:cs="Times New Roman"/>
                <w:color w:val="000000"/>
                <w:sz w:val="24"/>
                <w:szCs w:val="24"/>
              </w:rPr>
              <w:t>7.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w:t>
            </w:r>
          </w:p>
          <w:p w:rsidR="004506AC" w:rsidRDefault="00BF69C3">
            <w:pPr>
              <w:spacing w:after="0" w:line="240" w:lineRule="auto"/>
              <w:jc w:val="both"/>
              <w:rPr>
                <w:sz w:val="24"/>
                <w:szCs w:val="24"/>
              </w:rPr>
            </w:pPr>
            <w:r>
              <w:rPr>
                <w:rFonts w:ascii="Times New Roman" w:hAnsi="Times New Roman" w:cs="Times New Roman"/>
                <w:color w:val="000000"/>
                <w:sz w:val="24"/>
                <w:szCs w:val="24"/>
              </w:rPr>
              <w:t>8. Типология включения в состав России различных регионов и народов и исторические особенности развития страны как многонациональной державы.</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становление Русского централизованного государства. Власть и общество в XVI-XVII вв.</w:t>
            </w:r>
          </w:p>
        </w:tc>
      </w:tr>
      <w:tr w:rsidR="004506AC">
        <w:trPr>
          <w:trHeight w:hRule="exact" w:val="14792"/>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Цель: Изучить политическое становление Русского централизованного государства. Власть и общество в XVI-XVII вв.</w:t>
            </w:r>
          </w:p>
          <w:p w:rsidR="004506AC" w:rsidRDefault="00BF69C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 Московская Русь при Иване III и Василии III: зарождение самодержавия.</w:t>
            </w:r>
          </w:p>
          <w:p w:rsidR="004506AC" w:rsidRDefault="00BF69C3">
            <w:pPr>
              <w:spacing w:after="0" w:line="240" w:lineRule="auto"/>
              <w:jc w:val="both"/>
              <w:rPr>
                <w:sz w:val="24"/>
                <w:szCs w:val="24"/>
              </w:rPr>
            </w:pPr>
            <w:r>
              <w:rPr>
                <w:rFonts w:ascii="Times New Roman" w:hAnsi="Times New Roman" w:cs="Times New Roman"/>
                <w:color w:val="000000"/>
                <w:sz w:val="24"/>
                <w:szCs w:val="24"/>
              </w:rPr>
              <w:t>2. Падение Византии и его влияние на общественно-политическое развитие России.</w:t>
            </w:r>
          </w:p>
          <w:p w:rsidR="004506AC" w:rsidRDefault="00BF69C3">
            <w:pPr>
              <w:spacing w:after="0" w:line="240" w:lineRule="auto"/>
              <w:jc w:val="both"/>
              <w:rPr>
                <w:sz w:val="24"/>
                <w:szCs w:val="24"/>
              </w:rPr>
            </w:pPr>
            <w:r>
              <w:rPr>
                <w:rFonts w:ascii="Times New Roman" w:hAnsi="Times New Roman" w:cs="Times New Roman"/>
                <w:color w:val="000000"/>
                <w:sz w:val="24"/>
                <w:szCs w:val="24"/>
              </w:rPr>
              <w:t>3. Эволюция государственно - административных институтов: местничество, кормления, приказы.</w:t>
            </w:r>
          </w:p>
          <w:p w:rsidR="004506AC" w:rsidRDefault="00BF69C3">
            <w:pPr>
              <w:spacing w:after="0" w:line="240" w:lineRule="auto"/>
              <w:jc w:val="both"/>
              <w:rPr>
                <w:sz w:val="24"/>
                <w:szCs w:val="24"/>
              </w:rPr>
            </w:pPr>
            <w:r>
              <w:rPr>
                <w:rFonts w:ascii="Times New Roman" w:hAnsi="Times New Roman" w:cs="Times New Roman"/>
                <w:color w:val="000000"/>
                <w:sz w:val="24"/>
                <w:szCs w:val="24"/>
              </w:rPr>
              <w:t>4. Боярская дума, Земской собор и самодержавие.</w:t>
            </w:r>
          </w:p>
          <w:p w:rsidR="004506AC" w:rsidRDefault="00BF69C3">
            <w:pPr>
              <w:spacing w:after="0" w:line="240" w:lineRule="auto"/>
              <w:jc w:val="both"/>
              <w:rPr>
                <w:sz w:val="24"/>
                <w:szCs w:val="24"/>
              </w:rPr>
            </w:pPr>
            <w:r>
              <w:rPr>
                <w:rFonts w:ascii="Times New Roman" w:hAnsi="Times New Roman" w:cs="Times New Roman"/>
                <w:color w:val="000000"/>
                <w:sz w:val="24"/>
                <w:szCs w:val="24"/>
              </w:rPr>
              <w:t>5. Земской собор и его место в системе политического управления.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6. Западная и восточная политика Ивана Грозного.</w:t>
            </w:r>
          </w:p>
          <w:p w:rsidR="004506AC" w:rsidRDefault="00BF69C3">
            <w:pPr>
              <w:spacing w:after="0" w:line="240" w:lineRule="auto"/>
              <w:jc w:val="both"/>
              <w:rPr>
                <w:sz w:val="24"/>
                <w:szCs w:val="24"/>
              </w:rPr>
            </w:pPr>
            <w:r>
              <w:rPr>
                <w:rFonts w:ascii="Times New Roman" w:hAnsi="Times New Roman" w:cs="Times New Roman"/>
                <w:color w:val="000000"/>
                <w:sz w:val="24"/>
                <w:szCs w:val="24"/>
              </w:rPr>
              <w:t>7. Образ России в сознании западноевропейского общества.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8. Зарождение политической оппозиции: Андрей Курбский.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9. Споры о личности и правлении Ивана Грозного в российской политической и исторической мысли.</w:t>
            </w:r>
          </w:p>
          <w:p w:rsidR="004506AC" w:rsidRDefault="00BF69C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ʼʼПолитика – почва, на которой быстро и обильно разрастается чертополох ядовитой вражды, злых подозрений, бесстыдной лжи, клеветы, болезненных честолюбий, неуважения к личности, - перечислите все дурное, что есть в человеке, - все это особенно ярко и богато и богато разрастается именно на почве политической борьбыʼʼ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ʼʼПорицая наш народ за его склонность к анархизму, нелюбовь к труду, за всяческую его дикость и невежество, я помню: иным он не мог быть. Условия, среди которых он жил, не могли воспитать в нем ни уважения к личности, ни сознания прав гражданина, ни чувства справедливости, - это были условия полного бесправия, угнетения человека, бесстыднейшей лжи и зверской жестокости. И нужно удивляться, что при всех этих условиях, народ все-таки сохранил в себе немало человеческих чувств и неĸᴏᴛᴏᴩᴏᴇ количество здорового разумаʼʼ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Темы рефератов: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1. Киевско - русские, византийские, монголо-татарские и турецкие истоки московской государственности.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2. Теория «Москва - третий Рим» и ее воздействие на российскую политическую традицию и культуру.</w:t>
            </w:r>
          </w:p>
          <w:p w:rsidR="004506AC" w:rsidRDefault="00BF69C3">
            <w:pPr>
              <w:spacing w:after="0" w:line="240" w:lineRule="auto"/>
              <w:jc w:val="both"/>
              <w:rPr>
                <w:sz w:val="24"/>
                <w:szCs w:val="24"/>
              </w:rPr>
            </w:pPr>
            <w:r>
              <w:rPr>
                <w:rFonts w:ascii="Times New Roman" w:hAnsi="Times New Roman" w:cs="Times New Roman"/>
                <w:color w:val="000000"/>
                <w:sz w:val="24"/>
                <w:szCs w:val="24"/>
              </w:rPr>
              <w:t>3. Воцарение Ивана IV и оформление самодержавия. Особенности и эволюция сословно - представительной монархии: Иван Пересветов и оформление доктрины российского самодержавия.</w:t>
            </w:r>
          </w:p>
          <w:p w:rsidR="004506AC" w:rsidRDefault="00BF69C3">
            <w:pPr>
              <w:spacing w:after="0" w:line="240" w:lineRule="auto"/>
              <w:jc w:val="both"/>
              <w:rPr>
                <w:sz w:val="24"/>
                <w:szCs w:val="24"/>
              </w:rPr>
            </w:pPr>
            <w:r>
              <w:rPr>
                <w:rFonts w:ascii="Times New Roman" w:hAnsi="Times New Roman" w:cs="Times New Roman"/>
                <w:color w:val="000000"/>
                <w:sz w:val="24"/>
                <w:szCs w:val="24"/>
              </w:rPr>
              <w:t>4. Возвышение «Избранной Рады» и оттеснение Боярской Думы.</w:t>
            </w:r>
          </w:p>
          <w:p w:rsidR="004506AC" w:rsidRDefault="00BF69C3">
            <w:pPr>
              <w:spacing w:after="0" w:line="240" w:lineRule="auto"/>
              <w:jc w:val="both"/>
              <w:rPr>
                <w:sz w:val="24"/>
                <w:szCs w:val="24"/>
              </w:rPr>
            </w:pPr>
            <w:r>
              <w:rPr>
                <w:rFonts w:ascii="Times New Roman" w:hAnsi="Times New Roman" w:cs="Times New Roman"/>
                <w:color w:val="000000"/>
                <w:sz w:val="24"/>
                <w:szCs w:val="24"/>
              </w:rPr>
              <w:t>5. Власть и собственность в отечественной политической традиции.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6. Опричнина и обновление состава и характера политической элиты. Дворянство против боярства.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7. Опричный террор.</w:t>
            </w:r>
          </w:p>
          <w:p w:rsidR="004506AC" w:rsidRDefault="00BF69C3">
            <w:pPr>
              <w:spacing w:after="0" w:line="240" w:lineRule="auto"/>
              <w:jc w:val="both"/>
              <w:rPr>
                <w:sz w:val="24"/>
                <w:szCs w:val="24"/>
              </w:rPr>
            </w:pPr>
            <w:r>
              <w:rPr>
                <w:rFonts w:ascii="Times New Roman" w:hAnsi="Times New Roman" w:cs="Times New Roman"/>
                <w:color w:val="000000"/>
                <w:sz w:val="24"/>
                <w:szCs w:val="24"/>
              </w:rPr>
              <w:t>8. Поглощение личности и общества государством, развитие деспотических начал русского самодержавия. Смена вассалитета подданичеством.</w:t>
            </w:r>
          </w:p>
          <w:p w:rsidR="004506AC" w:rsidRDefault="00BF69C3">
            <w:pPr>
              <w:spacing w:after="0" w:line="240" w:lineRule="auto"/>
              <w:jc w:val="both"/>
              <w:rPr>
                <w:sz w:val="24"/>
                <w:szCs w:val="24"/>
              </w:rPr>
            </w:pPr>
            <w:r>
              <w:rPr>
                <w:rFonts w:ascii="Times New Roman" w:hAnsi="Times New Roman" w:cs="Times New Roman"/>
                <w:color w:val="000000"/>
                <w:sz w:val="24"/>
                <w:szCs w:val="24"/>
              </w:rPr>
              <w:t>9. Церковь и политическая власть.</w:t>
            </w:r>
          </w:p>
          <w:p w:rsidR="004506AC" w:rsidRDefault="00BF69C3">
            <w:pPr>
              <w:spacing w:after="0" w:line="240" w:lineRule="auto"/>
              <w:jc w:val="both"/>
              <w:rPr>
                <w:sz w:val="24"/>
                <w:szCs w:val="24"/>
              </w:rPr>
            </w:pPr>
            <w:r>
              <w:rPr>
                <w:rFonts w:ascii="Times New Roman" w:hAnsi="Times New Roman" w:cs="Times New Roman"/>
                <w:color w:val="000000"/>
                <w:sz w:val="24"/>
                <w:szCs w:val="24"/>
              </w:rPr>
              <w:t>10. Развитие патриархального типа российской политической культуры.</w:t>
            </w:r>
          </w:p>
          <w:p w:rsidR="004506AC" w:rsidRDefault="00BF69C3">
            <w:pPr>
              <w:spacing w:after="0" w:line="240" w:lineRule="auto"/>
              <w:jc w:val="both"/>
              <w:rPr>
                <w:sz w:val="24"/>
                <w:szCs w:val="24"/>
              </w:rPr>
            </w:pPr>
            <w:r>
              <w:rPr>
                <w:rFonts w:ascii="Times New Roman" w:hAnsi="Times New Roman" w:cs="Times New Roman"/>
                <w:color w:val="000000"/>
                <w:sz w:val="24"/>
                <w:szCs w:val="24"/>
              </w:rPr>
              <w:t>11. Закрепощение крестьянства.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12. Общественно - политическое развитие России при первых Романовых.</w:t>
            </w:r>
          </w:p>
          <w:p w:rsidR="004506AC" w:rsidRDefault="00BF69C3">
            <w:pPr>
              <w:spacing w:after="0" w:line="240" w:lineRule="auto"/>
              <w:jc w:val="both"/>
              <w:rPr>
                <w:sz w:val="24"/>
                <w:szCs w:val="24"/>
              </w:rPr>
            </w:pPr>
            <w:r>
              <w:rPr>
                <w:rFonts w:ascii="Times New Roman" w:hAnsi="Times New Roman" w:cs="Times New Roman"/>
                <w:color w:val="000000"/>
                <w:sz w:val="24"/>
                <w:szCs w:val="24"/>
              </w:rPr>
              <w:t>13. Возрастание роли Земских соборов и развитие начал сословно - представительной монархии при Михаиле Романове.</w:t>
            </w:r>
          </w:p>
          <w:p w:rsidR="004506AC" w:rsidRDefault="00BF69C3">
            <w:pPr>
              <w:spacing w:after="0" w:line="240" w:lineRule="auto"/>
              <w:jc w:val="both"/>
              <w:rPr>
                <w:sz w:val="24"/>
                <w:szCs w:val="24"/>
              </w:rPr>
            </w:pPr>
            <w:r>
              <w:rPr>
                <w:rFonts w:ascii="Times New Roman" w:hAnsi="Times New Roman" w:cs="Times New Roman"/>
                <w:color w:val="000000"/>
                <w:sz w:val="24"/>
                <w:szCs w:val="24"/>
              </w:rPr>
              <w:t>14. Михаил Романов и патриарх Филарет. Укрепление самодержавия при Алексее Михайловиче.</w:t>
            </w:r>
          </w:p>
          <w:p w:rsidR="004506AC" w:rsidRDefault="00BF69C3">
            <w:pPr>
              <w:spacing w:after="0" w:line="240" w:lineRule="auto"/>
              <w:jc w:val="both"/>
              <w:rPr>
                <w:sz w:val="24"/>
                <w:szCs w:val="24"/>
              </w:rPr>
            </w:pPr>
            <w:r>
              <w:rPr>
                <w:rFonts w:ascii="Times New Roman" w:hAnsi="Times New Roman" w:cs="Times New Roman"/>
                <w:color w:val="000000"/>
                <w:sz w:val="24"/>
                <w:szCs w:val="24"/>
              </w:rPr>
              <w:t>15. Падение роли Земского собора и Боярской думы.</w:t>
            </w:r>
          </w:p>
          <w:p w:rsidR="004506AC" w:rsidRDefault="00BF69C3">
            <w:pPr>
              <w:spacing w:after="0" w:line="240" w:lineRule="auto"/>
              <w:jc w:val="both"/>
              <w:rPr>
                <w:sz w:val="24"/>
                <w:szCs w:val="24"/>
              </w:rPr>
            </w:pPr>
            <w:r>
              <w:rPr>
                <w:rFonts w:ascii="Times New Roman" w:hAnsi="Times New Roman" w:cs="Times New Roman"/>
                <w:color w:val="000000"/>
                <w:sz w:val="24"/>
                <w:szCs w:val="24"/>
              </w:rPr>
              <w:t>16. Церковная реформа и раскол. Падение влияния патриархии.</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1096"/>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17. Соборное Уложение 1649 г. и оформление государственного права централизованного государства.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18. Политическая проблематика Московского царства в российской политической и исторической мысли.</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Утверждение абсолютной монархии в России. Российская империя в XVIII в. Власть и общество в первой половине XIX в.</w:t>
            </w:r>
          </w:p>
        </w:tc>
      </w:tr>
      <w:tr w:rsidR="004506AC">
        <w:trPr>
          <w:trHeight w:hRule="exact" w:val="14792"/>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Цель: Изучить утверждение абсолютной монархии в России. Российская империя в XVIII в. Власть и общество в первой половине XIX в.</w:t>
            </w:r>
          </w:p>
          <w:p w:rsidR="004506AC" w:rsidRDefault="00BF69C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 Общественно-политические тенденции второй половины XVII века и формирование предпосылок петровских преобразований.</w:t>
            </w:r>
          </w:p>
          <w:p w:rsidR="004506AC" w:rsidRDefault="00BF69C3">
            <w:pPr>
              <w:spacing w:after="0" w:line="240" w:lineRule="auto"/>
              <w:jc w:val="both"/>
              <w:rPr>
                <w:sz w:val="24"/>
                <w:szCs w:val="24"/>
              </w:rPr>
            </w:pPr>
            <w:r>
              <w:rPr>
                <w:rFonts w:ascii="Times New Roman" w:hAnsi="Times New Roman" w:cs="Times New Roman"/>
                <w:color w:val="000000"/>
                <w:sz w:val="24"/>
                <w:szCs w:val="24"/>
              </w:rPr>
              <w:t>2. Петр I и опыт первой российской модернизации. С.Полоцкий, Ю.Крижанич, И.Посошков и идейные основы преобразований Петра Великого.</w:t>
            </w:r>
          </w:p>
          <w:p w:rsidR="004506AC" w:rsidRDefault="00BF69C3">
            <w:pPr>
              <w:spacing w:after="0" w:line="240" w:lineRule="auto"/>
              <w:jc w:val="both"/>
              <w:rPr>
                <w:sz w:val="24"/>
                <w:szCs w:val="24"/>
              </w:rPr>
            </w:pPr>
            <w:r>
              <w:rPr>
                <w:rFonts w:ascii="Times New Roman" w:hAnsi="Times New Roman" w:cs="Times New Roman"/>
                <w:color w:val="000000"/>
                <w:sz w:val="24"/>
                <w:szCs w:val="24"/>
              </w:rPr>
              <w:t>3. Табель о рангах и создание рационально иерархической государственной службы.</w:t>
            </w:r>
          </w:p>
          <w:p w:rsidR="004506AC" w:rsidRDefault="00BF69C3">
            <w:pPr>
              <w:spacing w:after="0" w:line="240" w:lineRule="auto"/>
              <w:jc w:val="both"/>
              <w:rPr>
                <w:sz w:val="24"/>
                <w:szCs w:val="24"/>
              </w:rPr>
            </w:pPr>
            <w:r>
              <w:rPr>
                <w:rFonts w:ascii="Times New Roman" w:hAnsi="Times New Roman" w:cs="Times New Roman"/>
                <w:color w:val="000000"/>
                <w:sz w:val="24"/>
                <w:szCs w:val="24"/>
              </w:rPr>
              <w:t>4. Отмена Боярской думы, приказов, кормлений, патриархии.</w:t>
            </w:r>
          </w:p>
          <w:p w:rsidR="004506AC" w:rsidRDefault="00BF69C3">
            <w:pPr>
              <w:spacing w:after="0" w:line="240" w:lineRule="auto"/>
              <w:jc w:val="both"/>
              <w:rPr>
                <w:sz w:val="24"/>
                <w:szCs w:val="24"/>
              </w:rPr>
            </w:pPr>
            <w:r>
              <w:rPr>
                <w:rFonts w:ascii="Times New Roman" w:hAnsi="Times New Roman" w:cs="Times New Roman"/>
                <w:color w:val="000000"/>
                <w:sz w:val="24"/>
                <w:szCs w:val="24"/>
              </w:rPr>
              <w:t>5. Создание Сената, Синода, коллегий. Огосударствление общества, усиление крепостничества и подданичества дворянства.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6. Суть смены самодержавия абсолютизмом.</w:t>
            </w:r>
          </w:p>
          <w:p w:rsidR="004506AC" w:rsidRDefault="00BF69C3">
            <w:pPr>
              <w:spacing w:after="0" w:line="240" w:lineRule="auto"/>
              <w:jc w:val="both"/>
              <w:rPr>
                <w:sz w:val="24"/>
                <w:szCs w:val="24"/>
              </w:rPr>
            </w:pPr>
            <w:r>
              <w:rPr>
                <w:rFonts w:ascii="Times New Roman" w:hAnsi="Times New Roman" w:cs="Times New Roman"/>
                <w:color w:val="000000"/>
                <w:sz w:val="24"/>
                <w:szCs w:val="24"/>
              </w:rPr>
              <w:t>7. Российский и западноевропейский абсолютизм в сравнении. Губернское и городское управление.</w:t>
            </w:r>
          </w:p>
          <w:p w:rsidR="004506AC" w:rsidRDefault="00BF69C3">
            <w:pPr>
              <w:spacing w:after="0" w:line="240" w:lineRule="auto"/>
              <w:jc w:val="both"/>
              <w:rPr>
                <w:sz w:val="24"/>
                <w:szCs w:val="24"/>
              </w:rPr>
            </w:pPr>
            <w:r>
              <w:rPr>
                <w:rFonts w:ascii="Times New Roman" w:hAnsi="Times New Roman" w:cs="Times New Roman"/>
                <w:color w:val="000000"/>
                <w:sz w:val="24"/>
                <w:szCs w:val="24"/>
              </w:rPr>
              <w:t>8. Наследие Петра Великого и эпоха «дворцовых переворотов».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9. Создание Верховного тайного Совета.</w:t>
            </w:r>
          </w:p>
          <w:p w:rsidR="004506AC" w:rsidRDefault="00BF69C3">
            <w:pPr>
              <w:spacing w:after="0" w:line="240" w:lineRule="auto"/>
              <w:jc w:val="both"/>
              <w:rPr>
                <w:sz w:val="24"/>
                <w:szCs w:val="24"/>
              </w:rPr>
            </w:pPr>
            <w:r>
              <w:rPr>
                <w:rFonts w:ascii="Times New Roman" w:hAnsi="Times New Roman" w:cs="Times New Roman"/>
                <w:color w:val="000000"/>
                <w:sz w:val="24"/>
                <w:szCs w:val="24"/>
              </w:rPr>
              <w:t>10. Политическая борьба в среде верховников.</w:t>
            </w:r>
          </w:p>
          <w:p w:rsidR="004506AC" w:rsidRDefault="00BF69C3">
            <w:pPr>
              <w:spacing w:after="0" w:line="240" w:lineRule="auto"/>
              <w:jc w:val="both"/>
              <w:rPr>
                <w:sz w:val="24"/>
                <w:szCs w:val="24"/>
              </w:rPr>
            </w:pPr>
            <w:r>
              <w:rPr>
                <w:rFonts w:ascii="Times New Roman" w:hAnsi="Times New Roman" w:cs="Times New Roman"/>
                <w:color w:val="000000"/>
                <w:sz w:val="24"/>
                <w:szCs w:val="24"/>
              </w:rPr>
              <w:t>11. Анна Иоановна и попытка создания конституционно - аристократической монархии.</w:t>
            </w:r>
          </w:p>
          <w:p w:rsidR="004506AC" w:rsidRDefault="00BF69C3">
            <w:pPr>
              <w:spacing w:after="0" w:line="240" w:lineRule="auto"/>
              <w:jc w:val="both"/>
              <w:rPr>
                <w:sz w:val="24"/>
                <w:szCs w:val="24"/>
              </w:rPr>
            </w:pPr>
            <w:r>
              <w:rPr>
                <w:rFonts w:ascii="Times New Roman" w:hAnsi="Times New Roman" w:cs="Times New Roman"/>
                <w:color w:val="000000"/>
                <w:sz w:val="24"/>
                <w:szCs w:val="24"/>
              </w:rPr>
              <w:t>12. Народные движения, политическая борьба и политические идеологии в российской истории.</w:t>
            </w:r>
          </w:p>
          <w:p w:rsidR="004506AC" w:rsidRDefault="00BF69C3">
            <w:pPr>
              <w:spacing w:after="0" w:line="240" w:lineRule="auto"/>
              <w:jc w:val="both"/>
              <w:rPr>
                <w:sz w:val="24"/>
                <w:szCs w:val="24"/>
              </w:rPr>
            </w:pPr>
            <w:r>
              <w:rPr>
                <w:rFonts w:ascii="Times New Roman" w:hAnsi="Times New Roman" w:cs="Times New Roman"/>
                <w:color w:val="000000"/>
                <w:sz w:val="24"/>
                <w:szCs w:val="24"/>
              </w:rPr>
              <w:t>13. Декабристы и их проекты общественно-политического переустройства России.</w:t>
            </w:r>
          </w:p>
          <w:p w:rsidR="004506AC" w:rsidRDefault="00BF69C3">
            <w:pPr>
              <w:spacing w:after="0" w:line="240" w:lineRule="auto"/>
              <w:jc w:val="both"/>
              <w:rPr>
                <w:sz w:val="24"/>
                <w:szCs w:val="24"/>
              </w:rPr>
            </w:pPr>
            <w:r>
              <w:rPr>
                <w:rFonts w:ascii="Times New Roman" w:hAnsi="Times New Roman" w:cs="Times New Roman"/>
                <w:color w:val="000000"/>
                <w:sz w:val="24"/>
                <w:szCs w:val="24"/>
              </w:rPr>
              <w:t>14. Поражение декабристского восстания и воцарение Николая I .</w:t>
            </w:r>
          </w:p>
          <w:p w:rsidR="004506AC" w:rsidRDefault="00BF69C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 было бы ошибочно думать, что анархию создает политическая свобода, нет, на мой взгляд, свобода только превратила внутреннюю болезнь – болезнь духа – в накожную. Анархия привита нам монархическим строем, это от него унаследовали мы заразуʼʼ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ʼʼНо передо мной была крестьянская масса, непривычная к самодеятельности и сложным процесса жизни. Она так долго жила чужой мыслью. За царями им жилось трудно. Но был кто-то, кто, предполагалось, думает за них об их благе. Надежды на царей не оправдалисьʼʼ (В.Г. Короленко)</w:t>
            </w:r>
          </w:p>
          <w:p w:rsidR="004506AC" w:rsidRDefault="00BF69C3">
            <w:pPr>
              <w:spacing w:after="0" w:line="240" w:lineRule="auto"/>
              <w:jc w:val="both"/>
              <w:rPr>
                <w:sz w:val="24"/>
                <w:szCs w:val="24"/>
              </w:rPr>
            </w:pPr>
            <w:r>
              <w:rPr>
                <w:rFonts w:ascii="Times New Roman" w:hAnsi="Times New Roman" w:cs="Times New Roman"/>
                <w:color w:val="000000"/>
                <w:sz w:val="24"/>
                <w:szCs w:val="24"/>
              </w:rPr>
              <w:t>Темы рефератов: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1. «Междуцарствие» 1682 - 1689 гг. Борьба боярских семей за власть. Нарышкины и Милославские. Воцарение Петра I и первый этап его деятельности.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2. Личность Петра и ее воздействие на характер реформ.</w:t>
            </w:r>
          </w:p>
          <w:p w:rsidR="004506AC" w:rsidRDefault="00BF69C3">
            <w:pPr>
              <w:spacing w:after="0" w:line="240" w:lineRule="auto"/>
              <w:jc w:val="both"/>
              <w:rPr>
                <w:sz w:val="24"/>
                <w:szCs w:val="24"/>
              </w:rPr>
            </w:pPr>
            <w:r>
              <w:rPr>
                <w:rFonts w:ascii="Times New Roman" w:hAnsi="Times New Roman" w:cs="Times New Roman"/>
                <w:color w:val="000000"/>
                <w:sz w:val="24"/>
                <w:szCs w:val="24"/>
              </w:rPr>
              <w:t>3. Экономическая модернизация: мануфактуры, внедрение рыночных отношений и предпринимательства, финансовые реформы.</w:t>
            </w:r>
          </w:p>
          <w:p w:rsidR="004506AC" w:rsidRDefault="00BF69C3">
            <w:pPr>
              <w:spacing w:after="0" w:line="240" w:lineRule="auto"/>
              <w:jc w:val="both"/>
              <w:rPr>
                <w:sz w:val="24"/>
                <w:szCs w:val="24"/>
              </w:rPr>
            </w:pPr>
            <w:r>
              <w:rPr>
                <w:rFonts w:ascii="Times New Roman" w:hAnsi="Times New Roman" w:cs="Times New Roman"/>
                <w:color w:val="000000"/>
                <w:sz w:val="24"/>
                <w:szCs w:val="24"/>
              </w:rPr>
              <w:t>4. Политические и государственно правовые реформы.</w:t>
            </w:r>
          </w:p>
          <w:p w:rsidR="004506AC" w:rsidRDefault="00BF69C3">
            <w:pPr>
              <w:spacing w:after="0" w:line="240" w:lineRule="auto"/>
              <w:jc w:val="both"/>
              <w:rPr>
                <w:sz w:val="24"/>
                <w:szCs w:val="24"/>
              </w:rPr>
            </w:pPr>
            <w:r>
              <w:rPr>
                <w:rFonts w:ascii="Times New Roman" w:hAnsi="Times New Roman" w:cs="Times New Roman"/>
                <w:color w:val="000000"/>
                <w:sz w:val="24"/>
                <w:szCs w:val="24"/>
              </w:rPr>
              <w:t>5. Конфликт «почвенного» и «цивилизационного» начал.</w:t>
            </w:r>
          </w:p>
          <w:p w:rsidR="004506AC" w:rsidRDefault="00BF69C3">
            <w:pPr>
              <w:spacing w:after="0" w:line="240" w:lineRule="auto"/>
              <w:jc w:val="both"/>
              <w:rPr>
                <w:sz w:val="24"/>
                <w:szCs w:val="24"/>
              </w:rPr>
            </w:pPr>
            <w:r>
              <w:rPr>
                <w:rFonts w:ascii="Times New Roman" w:hAnsi="Times New Roman" w:cs="Times New Roman"/>
                <w:color w:val="000000"/>
                <w:sz w:val="24"/>
                <w:szCs w:val="24"/>
              </w:rPr>
              <w:t>6. Создание российской империи и провозглашение Петра I императором. Споры вокруг личности Петра и его реформ в русской политической мысли.</w:t>
            </w:r>
          </w:p>
          <w:p w:rsidR="004506AC" w:rsidRDefault="00BF69C3">
            <w:pPr>
              <w:spacing w:after="0" w:line="240" w:lineRule="auto"/>
              <w:jc w:val="both"/>
              <w:rPr>
                <w:sz w:val="24"/>
                <w:szCs w:val="24"/>
              </w:rPr>
            </w:pPr>
            <w:r>
              <w:rPr>
                <w:rFonts w:ascii="Times New Roman" w:hAnsi="Times New Roman" w:cs="Times New Roman"/>
                <w:color w:val="000000"/>
                <w:sz w:val="24"/>
                <w:szCs w:val="24"/>
              </w:rPr>
              <w:t>7. Ревизия политических реформ Петра I. Онемечение российской политической элиты.</w:t>
            </w:r>
          </w:p>
          <w:p w:rsidR="004506AC" w:rsidRDefault="00BF69C3">
            <w:pPr>
              <w:spacing w:after="0" w:line="240" w:lineRule="auto"/>
              <w:jc w:val="both"/>
              <w:rPr>
                <w:sz w:val="24"/>
                <w:szCs w:val="24"/>
              </w:rPr>
            </w:pPr>
            <w:r>
              <w:rPr>
                <w:rFonts w:ascii="Times New Roman" w:hAnsi="Times New Roman" w:cs="Times New Roman"/>
                <w:color w:val="000000"/>
                <w:sz w:val="24"/>
                <w:szCs w:val="24"/>
              </w:rPr>
              <w:t>8. Дворцовый переворот 1741 г. и воцарение Елизаветы Петровны.</w:t>
            </w:r>
          </w:p>
          <w:p w:rsidR="004506AC" w:rsidRDefault="00BF69C3">
            <w:pPr>
              <w:spacing w:after="0" w:line="240" w:lineRule="auto"/>
              <w:jc w:val="both"/>
              <w:rPr>
                <w:sz w:val="24"/>
                <w:szCs w:val="24"/>
              </w:rPr>
            </w:pPr>
            <w:r>
              <w:rPr>
                <w:rFonts w:ascii="Times New Roman" w:hAnsi="Times New Roman" w:cs="Times New Roman"/>
                <w:color w:val="000000"/>
                <w:sz w:val="24"/>
                <w:szCs w:val="24"/>
              </w:rPr>
              <w:t>9. Рост привилегий дворянства. Роль русской гвардии в политической жизни страны. Петр III: политический кризис и дворцовый переворот.</w:t>
            </w:r>
          </w:p>
          <w:p w:rsidR="004506AC" w:rsidRDefault="00BF69C3">
            <w:pPr>
              <w:spacing w:after="0" w:line="240" w:lineRule="auto"/>
              <w:jc w:val="both"/>
              <w:rPr>
                <w:sz w:val="24"/>
                <w:szCs w:val="24"/>
              </w:rPr>
            </w:pPr>
            <w:r>
              <w:rPr>
                <w:rFonts w:ascii="Times New Roman" w:hAnsi="Times New Roman" w:cs="Times New Roman"/>
                <w:color w:val="000000"/>
                <w:sz w:val="24"/>
                <w:szCs w:val="24"/>
              </w:rPr>
              <w:t>10.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w:t>
            </w:r>
          </w:p>
          <w:p w:rsidR="004506AC" w:rsidRDefault="00BF69C3">
            <w:pPr>
              <w:spacing w:after="0" w:line="240" w:lineRule="auto"/>
              <w:jc w:val="both"/>
              <w:rPr>
                <w:sz w:val="24"/>
                <w:szCs w:val="24"/>
              </w:rPr>
            </w:pPr>
            <w:r>
              <w:rPr>
                <w:rFonts w:ascii="Times New Roman" w:hAnsi="Times New Roman" w:cs="Times New Roman"/>
                <w:color w:val="000000"/>
                <w:sz w:val="24"/>
                <w:szCs w:val="24"/>
              </w:rPr>
              <w:t>11. «Жалованная грамота дворянству», его социально политическое содержание и</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7046"/>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w:t>
            </w:r>
          </w:p>
          <w:p w:rsidR="004506AC" w:rsidRDefault="00BF69C3">
            <w:pPr>
              <w:spacing w:after="0" w:line="240" w:lineRule="auto"/>
              <w:jc w:val="both"/>
              <w:rPr>
                <w:sz w:val="24"/>
                <w:szCs w:val="24"/>
              </w:rPr>
            </w:pPr>
            <w:r>
              <w:rPr>
                <w:rFonts w:ascii="Times New Roman" w:hAnsi="Times New Roman" w:cs="Times New Roman"/>
                <w:color w:val="000000"/>
                <w:sz w:val="24"/>
                <w:szCs w:val="24"/>
              </w:rPr>
              <w:t>12.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rsidR="004506AC" w:rsidRDefault="00BF69C3">
            <w:pPr>
              <w:spacing w:after="0" w:line="240" w:lineRule="auto"/>
              <w:jc w:val="both"/>
              <w:rPr>
                <w:sz w:val="24"/>
                <w:szCs w:val="24"/>
              </w:rPr>
            </w:pPr>
            <w:r>
              <w:rPr>
                <w:rFonts w:ascii="Times New Roman" w:hAnsi="Times New Roman" w:cs="Times New Roman"/>
                <w:color w:val="000000"/>
                <w:sz w:val="24"/>
                <w:szCs w:val="24"/>
              </w:rPr>
              <w:t>13.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w:t>
            </w:r>
          </w:p>
          <w:p w:rsidR="004506AC" w:rsidRDefault="00BF69C3">
            <w:pPr>
              <w:spacing w:after="0" w:line="240" w:lineRule="auto"/>
              <w:jc w:val="both"/>
              <w:rPr>
                <w:sz w:val="24"/>
                <w:szCs w:val="24"/>
              </w:rPr>
            </w:pPr>
            <w:r>
              <w:rPr>
                <w:rFonts w:ascii="Times New Roman" w:hAnsi="Times New Roman" w:cs="Times New Roman"/>
                <w:color w:val="000000"/>
                <w:sz w:val="24"/>
                <w:szCs w:val="24"/>
              </w:rPr>
              <w:t>14. Война с Наполеоном I и ее воздействие на мировоззрение и общественно- политический курс Александра I. Экономика, социальные отношения, политика во второй период деятельности Александра I. Аракчеевщина.</w:t>
            </w:r>
          </w:p>
          <w:p w:rsidR="004506AC" w:rsidRDefault="00BF69C3">
            <w:pPr>
              <w:spacing w:after="0" w:line="240" w:lineRule="auto"/>
              <w:jc w:val="both"/>
              <w:rPr>
                <w:sz w:val="24"/>
                <w:szCs w:val="24"/>
              </w:rPr>
            </w:pPr>
            <w:r>
              <w:rPr>
                <w:rFonts w:ascii="Times New Roman" w:hAnsi="Times New Roman" w:cs="Times New Roman"/>
                <w:color w:val="000000"/>
                <w:sz w:val="24"/>
                <w:szCs w:val="24"/>
              </w:rPr>
              <w:t>15.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w:t>
            </w:r>
          </w:p>
          <w:p w:rsidR="004506AC" w:rsidRDefault="00BF69C3">
            <w:pPr>
              <w:spacing w:after="0" w:line="240" w:lineRule="auto"/>
              <w:jc w:val="both"/>
              <w:rPr>
                <w:sz w:val="24"/>
                <w:szCs w:val="24"/>
              </w:rPr>
            </w:pPr>
            <w:r>
              <w:rPr>
                <w:rFonts w:ascii="Times New Roman" w:hAnsi="Times New Roman" w:cs="Times New Roman"/>
                <w:color w:val="000000"/>
                <w:sz w:val="24"/>
                <w:szCs w:val="24"/>
              </w:rPr>
              <w:t>16. Консервативные реформы государственной службы, образования и цензуры. Дальнейшая бюрократизация государственной и общественной жизни.</w:t>
            </w:r>
          </w:p>
          <w:p w:rsidR="004506AC" w:rsidRDefault="00BF69C3">
            <w:pPr>
              <w:spacing w:after="0" w:line="240" w:lineRule="auto"/>
              <w:jc w:val="both"/>
              <w:rPr>
                <w:sz w:val="24"/>
                <w:szCs w:val="24"/>
              </w:rPr>
            </w:pPr>
            <w:r>
              <w:rPr>
                <w:rFonts w:ascii="Times New Roman" w:hAnsi="Times New Roman" w:cs="Times New Roman"/>
                <w:color w:val="000000"/>
                <w:sz w:val="24"/>
                <w:szCs w:val="24"/>
              </w:rPr>
              <w:t>17. Политическая цензура и политический сыск.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18.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Либерализм и консерватизм в России. Русское народничество: доктрина и практика.</w:t>
            </w:r>
          </w:p>
        </w:tc>
      </w:tr>
      <w:tr w:rsidR="004506AC">
        <w:trPr>
          <w:trHeight w:hRule="exact" w:val="14348"/>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Цель: Изучить либерализм и консерватизм в России. Русское народничество: доктрина и практика.</w:t>
            </w:r>
          </w:p>
          <w:p w:rsidR="004506AC" w:rsidRDefault="00BF69C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 Дефиниции и подходы в определении либерализма.</w:t>
            </w:r>
          </w:p>
          <w:p w:rsidR="004506AC" w:rsidRDefault="00BF69C3">
            <w:pPr>
              <w:spacing w:after="0" w:line="240" w:lineRule="auto"/>
              <w:jc w:val="both"/>
              <w:rPr>
                <w:sz w:val="24"/>
                <w:szCs w:val="24"/>
              </w:rPr>
            </w:pPr>
            <w:r>
              <w:rPr>
                <w:rFonts w:ascii="Times New Roman" w:hAnsi="Times New Roman" w:cs="Times New Roman"/>
                <w:color w:val="000000"/>
                <w:sz w:val="24"/>
                <w:szCs w:val="24"/>
              </w:rPr>
              <w:t>2. Российский либерализм как исторически протяженный феномен.</w:t>
            </w:r>
          </w:p>
          <w:p w:rsidR="004506AC" w:rsidRDefault="00BF69C3">
            <w:pPr>
              <w:spacing w:after="0" w:line="240" w:lineRule="auto"/>
              <w:jc w:val="both"/>
              <w:rPr>
                <w:sz w:val="24"/>
                <w:szCs w:val="24"/>
              </w:rPr>
            </w:pPr>
            <w:r>
              <w:rPr>
                <w:rFonts w:ascii="Times New Roman" w:hAnsi="Times New Roman" w:cs="Times New Roman"/>
                <w:color w:val="000000"/>
                <w:sz w:val="24"/>
                <w:szCs w:val="24"/>
              </w:rPr>
              <w:t>3.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w:t>
            </w:r>
          </w:p>
          <w:p w:rsidR="004506AC" w:rsidRDefault="00BF69C3">
            <w:pPr>
              <w:spacing w:after="0" w:line="240" w:lineRule="auto"/>
              <w:jc w:val="both"/>
              <w:rPr>
                <w:sz w:val="24"/>
                <w:szCs w:val="24"/>
              </w:rPr>
            </w:pPr>
            <w:r>
              <w:rPr>
                <w:rFonts w:ascii="Times New Roman" w:hAnsi="Times New Roman" w:cs="Times New Roman"/>
                <w:color w:val="000000"/>
                <w:sz w:val="24"/>
                <w:szCs w:val="24"/>
              </w:rPr>
              <w:t>4. Земский либерализм. «Партия прогресса» в середине XIX вв. А.И. Герцен, К.Д. Кавелин, И.С. Аксаков, М.М. Стасюлевич, Б.Н. Чичерин. Либеральная бюрократия Н.А. Милютина.</w:t>
            </w:r>
          </w:p>
          <w:p w:rsidR="004506AC" w:rsidRDefault="00BF69C3">
            <w:pPr>
              <w:spacing w:after="0" w:line="240" w:lineRule="auto"/>
              <w:jc w:val="both"/>
              <w:rPr>
                <w:sz w:val="24"/>
                <w:szCs w:val="24"/>
              </w:rPr>
            </w:pPr>
            <w:r>
              <w:rPr>
                <w:rFonts w:ascii="Times New Roman" w:hAnsi="Times New Roman" w:cs="Times New Roman"/>
                <w:color w:val="000000"/>
                <w:sz w:val="24"/>
                <w:szCs w:val="24"/>
              </w:rPr>
              <w:t>5.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6. Консервативное направление, К. П. Победоносцев, М. Н. Катков.</w:t>
            </w:r>
          </w:p>
          <w:p w:rsidR="004506AC" w:rsidRDefault="00BF69C3">
            <w:pPr>
              <w:spacing w:after="0" w:line="240" w:lineRule="auto"/>
              <w:jc w:val="both"/>
              <w:rPr>
                <w:sz w:val="24"/>
                <w:szCs w:val="24"/>
              </w:rPr>
            </w:pPr>
            <w:r>
              <w:rPr>
                <w:rFonts w:ascii="Times New Roman" w:hAnsi="Times New Roman" w:cs="Times New Roman"/>
                <w:color w:val="000000"/>
                <w:sz w:val="24"/>
                <w:szCs w:val="24"/>
              </w:rPr>
              <w:t>7. Типы русского либерализма на рубеже XIX-XX вв.</w:t>
            </w:r>
          </w:p>
          <w:p w:rsidR="004506AC" w:rsidRDefault="00BF69C3">
            <w:pPr>
              <w:spacing w:after="0" w:line="240" w:lineRule="auto"/>
              <w:jc w:val="both"/>
              <w:rPr>
                <w:sz w:val="24"/>
                <w:szCs w:val="24"/>
              </w:rPr>
            </w:pPr>
            <w:r>
              <w:rPr>
                <w:rFonts w:ascii="Times New Roman" w:hAnsi="Times New Roman" w:cs="Times New Roman"/>
                <w:color w:val="000000"/>
                <w:sz w:val="24"/>
                <w:szCs w:val="24"/>
              </w:rPr>
              <w:t>8. Консервативно-охранительное течение в русском обществе на рубеже веков.</w:t>
            </w:r>
          </w:p>
          <w:p w:rsidR="004506AC" w:rsidRDefault="00BF69C3">
            <w:pPr>
              <w:spacing w:after="0" w:line="240" w:lineRule="auto"/>
              <w:jc w:val="both"/>
              <w:rPr>
                <w:sz w:val="24"/>
                <w:szCs w:val="24"/>
              </w:rPr>
            </w:pPr>
            <w:r>
              <w:rPr>
                <w:rFonts w:ascii="Times New Roman" w:hAnsi="Times New Roman" w:cs="Times New Roman"/>
                <w:color w:val="000000"/>
                <w:sz w:val="24"/>
                <w:szCs w:val="24"/>
              </w:rPr>
              <w:t>9. Либеральная концепция общественного развития. Поиск оптимальной модели либеральной партии.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10.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w:t>
            </w:r>
          </w:p>
          <w:p w:rsidR="004506AC" w:rsidRDefault="00BF69C3">
            <w:pPr>
              <w:spacing w:after="0" w:line="240" w:lineRule="auto"/>
              <w:jc w:val="both"/>
              <w:rPr>
                <w:sz w:val="24"/>
                <w:szCs w:val="24"/>
              </w:rPr>
            </w:pPr>
            <w:r>
              <w:rPr>
                <w:rFonts w:ascii="Times New Roman" w:hAnsi="Times New Roman" w:cs="Times New Roman"/>
                <w:color w:val="000000"/>
                <w:sz w:val="24"/>
                <w:szCs w:val="24"/>
              </w:rPr>
              <w:t>11.  Либеральные варианты преобразования России.</w:t>
            </w:r>
          </w:p>
          <w:p w:rsidR="004506AC" w:rsidRDefault="00BF69C3">
            <w:pPr>
              <w:spacing w:after="0" w:line="240" w:lineRule="auto"/>
              <w:jc w:val="both"/>
              <w:rPr>
                <w:sz w:val="24"/>
                <w:szCs w:val="24"/>
              </w:rPr>
            </w:pPr>
            <w:r>
              <w:rPr>
                <w:rFonts w:ascii="Times New Roman" w:hAnsi="Times New Roman" w:cs="Times New Roman"/>
                <w:color w:val="000000"/>
                <w:sz w:val="24"/>
                <w:szCs w:val="24"/>
              </w:rPr>
              <w:t>12. Кадеты, прогрессисты, октябристы. Тактика либеральной оппозиции в 1905 г. Либералы в I и II Государственных Думах.</w:t>
            </w:r>
          </w:p>
          <w:p w:rsidR="004506AC" w:rsidRDefault="00BF69C3">
            <w:pPr>
              <w:spacing w:after="0" w:line="240" w:lineRule="auto"/>
              <w:jc w:val="both"/>
              <w:rPr>
                <w:sz w:val="24"/>
                <w:szCs w:val="24"/>
              </w:rPr>
            </w:pPr>
            <w:r>
              <w:rPr>
                <w:rFonts w:ascii="Times New Roman" w:hAnsi="Times New Roman" w:cs="Times New Roman"/>
                <w:color w:val="000000"/>
                <w:sz w:val="24"/>
                <w:szCs w:val="24"/>
              </w:rPr>
              <w:t>13. Либералы и третьеиюньская политическая система. Отношение либералов к первой мировой войне и февральской революции.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ʼʼВсеобщая подача голосов, - данный палладиум гражданской свободы, - имеет тоже свою изнанку. Политическая неразвитость народа, его безграмотность, непривычка разбираться в идеях и направлениях, недостаток известных народу деятелей … - все это поселяет самые реальные опасения, дает простор для искажения народного мнения, заставляет сильно задуматься над ближайшими результатамиʼʼ (В.Г. Короленко)</w:t>
            </w:r>
          </w:p>
          <w:p w:rsidR="004506AC" w:rsidRDefault="00BF69C3">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ʼʼМы, русские, несомненно, достигли ʼʼсравнительно значительного уровня культурыʼʼ, - об этом лучше всего свидетельствует жадность, с которой мы стремились и стремимся пожрать племена, политически враждебные намʼʼ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Темы рефератов: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1. Интеллигенция и русское общество. Либерализм и социализм.</w:t>
            </w:r>
          </w:p>
          <w:p w:rsidR="004506AC" w:rsidRDefault="00BF69C3">
            <w:pPr>
              <w:spacing w:after="0" w:line="240" w:lineRule="auto"/>
              <w:jc w:val="both"/>
              <w:rPr>
                <w:sz w:val="24"/>
                <w:szCs w:val="24"/>
              </w:rPr>
            </w:pPr>
            <w:r>
              <w:rPr>
                <w:rFonts w:ascii="Times New Roman" w:hAnsi="Times New Roman" w:cs="Times New Roman"/>
                <w:color w:val="000000"/>
                <w:sz w:val="24"/>
                <w:szCs w:val="24"/>
              </w:rPr>
              <w:t>2. Конфликт идей свободы и равенства.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3. Родоначальники народничества. А.И. Герцен.</w:t>
            </w:r>
          </w:p>
          <w:p w:rsidR="004506AC" w:rsidRDefault="00BF69C3">
            <w:pPr>
              <w:spacing w:after="0" w:line="240" w:lineRule="auto"/>
              <w:jc w:val="both"/>
              <w:rPr>
                <w:sz w:val="24"/>
                <w:szCs w:val="24"/>
              </w:rPr>
            </w:pPr>
            <w:r>
              <w:rPr>
                <w:rFonts w:ascii="Times New Roman" w:hAnsi="Times New Roman" w:cs="Times New Roman"/>
                <w:color w:val="000000"/>
                <w:sz w:val="24"/>
                <w:szCs w:val="24"/>
              </w:rPr>
              <w:t>4. Идеализация общины. Н.Г. Чернышевский. Революционеры и реформаторы.</w:t>
            </w:r>
          </w:p>
          <w:p w:rsidR="004506AC" w:rsidRDefault="00BF69C3">
            <w:pPr>
              <w:spacing w:after="0" w:line="240" w:lineRule="auto"/>
              <w:jc w:val="both"/>
              <w:rPr>
                <w:sz w:val="24"/>
                <w:szCs w:val="24"/>
              </w:rPr>
            </w:pPr>
            <w:r>
              <w:rPr>
                <w:rFonts w:ascii="Times New Roman" w:hAnsi="Times New Roman" w:cs="Times New Roman"/>
                <w:color w:val="000000"/>
                <w:sz w:val="24"/>
                <w:szCs w:val="24"/>
              </w:rPr>
              <w:t>5.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w:t>
            </w:r>
          </w:p>
          <w:p w:rsidR="004506AC" w:rsidRDefault="00BF69C3">
            <w:pPr>
              <w:spacing w:after="0" w:line="240" w:lineRule="auto"/>
              <w:jc w:val="both"/>
              <w:rPr>
                <w:sz w:val="24"/>
                <w:szCs w:val="24"/>
              </w:rPr>
            </w:pPr>
            <w:r>
              <w:rPr>
                <w:rFonts w:ascii="Times New Roman" w:hAnsi="Times New Roman" w:cs="Times New Roman"/>
                <w:color w:val="000000"/>
                <w:sz w:val="24"/>
                <w:szCs w:val="24"/>
              </w:rPr>
              <w:t>6. Основные течения в народничестве: П.А. Лавров, М.А. Бакунин, Н.К. Михайловский, П.Н. Ткачев. Пропагандисты и народовольческий террор.</w:t>
            </w:r>
          </w:p>
          <w:p w:rsidR="004506AC" w:rsidRDefault="00BF69C3">
            <w:pPr>
              <w:spacing w:after="0" w:line="240" w:lineRule="auto"/>
              <w:jc w:val="both"/>
              <w:rPr>
                <w:sz w:val="24"/>
                <w:szCs w:val="24"/>
              </w:rPr>
            </w:pPr>
            <w:r>
              <w:rPr>
                <w:rFonts w:ascii="Times New Roman" w:hAnsi="Times New Roman" w:cs="Times New Roman"/>
                <w:color w:val="000000"/>
                <w:sz w:val="24"/>
                <w:szCs w:val="24"/>
              </w:rPr>
              <w:t>7. Реформаторское народничество в 70-е гг. XIX вв.</w:t>
            </w:r>
          </w:p>
          <w:p w:rsidR="004506AC" w:rsidRDefault="00BF69C3">
            <w:pPr>
              <w:spacing w:after="0" w:line="240" w:lineRule="auto"/>
              <w:jc w:val="both"/>
              <w:rPr>
                <w:sz w:val="24"/>
                <w:szCs w:val="24"/>
              </w:rPr>
            </w:pPr>
            <w:r>
              <w:rPr>
                <w:rFonts w:ascii="Times New Roman" w:hAnsi="Times New Roman" w:cs="Times New Roman"/>
                <w:color w:val="000000"/>
                <w:sz w:val="24"/>
                <w:szCs w:val="24"/>
              </w:rPr>
              <w:t>8. Кризис 80-х – начала 90-х гг.: политическая борьба, «политики», «культурники».</w:t>
            </w:r>
          </w:p>
          <w:p w:rsidR="004506AC" w:rsidRDefault="00BF69C3">
            <w:pPr>
              <w:spacing w:after="0" w:line="240" w:lineRule="auto"/>
              <w:jc w:val="both"/>
              <w:rPr>
                <w:sz w:val="24"/>
                <w:szCs w:val="24"/>
              </w:rPr>
            </w:pPr>
            <w:r>
              <w:rPr>
                <w:rFonts w:ascii="Times New Roman" w:hAnsi="Times New Roman" w:cs="Times New Roman"/>
                <w:color w:val="000000"/>
                <w:sz w:val="24"/>
                <w:szCs w:val="24"/>
              </w:rPr>
              <w:t>9. Марксизм и актуализация идей классического народничества.</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1125"/>
        </w:trPr>
        <w:tc>
          <w:tcPr>
            <w:tcW w:w="9654" w:type="dxa"/>
            <w:shd w:val="clear" w:color="000000" w:fill="FFFFFF"/>
            <w:tcMar>
              <w:left w:w="34" w:type="dxa"/>
              <w:right w:w="34" w:type="dxa"/>
            </w:tcMar>
          </w:tcPr>
          <w:p w:rsidR="004506AC" w:rsidRDefault="00BF69C3">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tc>
      </w:tr>
      <w:tr w:rsidR="004506AC">
        <w:trPr>
          <w:trHeight w:hRule="exact" w:val="14251"/>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Цель: Изучить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p w:rsidR="004506AC" w:rsidRDefault="00BF69C3">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506AC" w:rsidRDefault="00BF69C3">
            <w:pPr>
              <w:spacing w:after="0" w:line="240" w:lineRule="auto"/>
              <w:jc w:val="both"/>
              <w:rPr>
                <w:sz w:val="24"/>
                <w:szCs w:val="24"/>
              </w:rPr>
            </w:pPr>
            <w:r>
              <w:rPr>
                <w:rFonts w:ascii="Times New Roman" w:hAnsi="Times New Roman" w:cs="Times New Roman"/>
                <w:color w:val="000000"/>
                <w:sz w:val="24"/>
                <w:szCs w:val="24"/>
              </w:rPr>
              <w:t>1. Неудачи на фронте, кризис верховной власти, падение авторитета царской власти.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2. Николай и его окружение. Г. Е. Распутин. «Министерская чехарда».</w:t>
            </w:r>
          </w:p>
          <w:p w:rsidR="004506AC" w:rsidRDefault="00BF69C3">
            <w:pPr>
              <w:spacing w:after="0" w:line="240" w:lineRule="auto"/>
              <w:jc w:val="both"/>
              <w:rPr>
                <w:sz w:val="24"/>
                <w:szCs w:val="24"/>
              </w:rPr>
            </w:pPr>
            <w:r>
              <w:rPr>
                <w:rFonts w:ascii="Times New Roman" w:hAnsi="Times New Roman" w:cs="Times New Roman"/>
                <w:color w:val="000000"/>
                <w:sz w:val="24"/>
                <w:szCs w:val="24"/>
              </w:rPr>
              <w:t>3. Консолидация оппозиции. Образование Прогрессивного блока, состав блока, его программа. Требование «ответственного министерства».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4. Кабинеты Б. В. Штюрмера и А. Д. Протопопова. Февральская революция.</w:t>
            </w:r>
          </w:p>
          <w:p w:rsidR="004506AC" w:rsidRDefault="00BF69C3">
            <w:pPr>
              <w:spacing w:after="0" w:line="240" w:lineRule="auto"/>
              <w:jc w:val="both"/>
              <w:rPr>
                <w:sz w:val="24"/>
                <w:szCs w:val="24"/>
              </w:rPr>
            </w:pPr>
            <w:r>
              <w:rPr>
                <w:rFonts w:ascii="Times New Roman" w:hAnsi="Times New Roman" w:cs="Times New Roman"/>
                <w:color w:val="000000"/>
                <w:sz w:val="24"/>
                <w:szCs w:val="24"/>
              </w:rPr>
              <w:t>5. Отречение Николая II 2 марта 1917 г., ликвидация монархии, фактическое (март 1917 г.) и юридическое (сентябрь 1917 г.) установление республиканского строя.</w:t>
            </w:r>
          </w:p>
          <w:p w:rsidR="004506AC" w:rsidRDefault="00BF69C3">
            <w:pPr>
              <w:spacing w:after="0" w:line="240" w:lineRule="auto"/>
              <w:jc w:val="both"/>
              <w:rPr>
                <w:sz w:val="24"/>
                <w:szCs w:val="24"/>
              </w:rPr>
            </w:pPr>
            <w:r>
              <w:rPr>
                <w:rFonts w:ascii="Times New Roman" w:hAnsi="Times New Roman" w:cs="Times New Roman"/>
                <w:color w:val="000000"/>
                <w:sz w:val="24"/>
                <w:szCs w:val="24"/>
              </w:rPr>
              <w:t>6. Временный комитет Государственной думы и Временное правительство, состав Временного правительства.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7. Реорганизация центрального и местного управления.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8. Упразднение органов политического сыска, замена полиции народной милицией, политическая амнистия.</w:t>
            </w:r>
          </w:p>
          <w:p w:rsidR="004506AC" w:rsidRDefault="00BF69C3">
            <w:pPr>
              <w:spacing w:after="0" w:line="240" w:lineRule="auto"/>
              <w:jc w:val="both"/>
              <w:rPr>
                <w:sz w:val="24"/>
                <w:szCs w:val="24"/>
              </w:rPr>
            </w:pPr>
            <w:r>
              <w:rPr>
                <w:rFonts w:ascii="Times New Roman" w:hAnsi="Times New Roman" w:cs="Times New Roman"/>
                <w:color w:val="000000"/>
                <w:sz w:val="24"/>
                <w:szCs w:val="24"/>
              </w:rPr>
              <w:t>9. Пересмотр законодательства. Постановления Временного правительства «О собраниях и союзах», «Об учреждениях печати».</w:t>
            </w:r>
          </w:p>
          <w:p w:rsidR="004506AC" w:rsidRDefault="00BF69C3">
            <w:pPr>
              <w:spacing w:after="0" w:line="240" w:lineRule="auto"/>
              <w:jc w:val="both"/>
              <w:rPr>
                <w:sz w:val="24"/>
                <w:szCs w:val="24"/>
              </w:rPr>
            </w:pPr>
            <w:r>
              <w:rPr>
                <w:rFonts w:ascii="Times New Roman" w:hAnsi="Times New Roman" w:cs="Times New Roman"/>
                <w:color w:val="000000"/>
                <w:sz w:val="24"/>
                <w:szCs w:val="24"/>
              </w:rPr>
              <w:t>10. Юридическое совещание при Временном правительстве, подготовка судебной реформы, упразднение Верховного уголовного суда и Особого присутствия Сената.</w:t>
            </w:r>
          </w:p>
          <w:p w:rsidR="004506AC" w:rsidRDefault="00BF69C3">
            <w:pPr>
              <w:spacing w:after="0" w:line="240" w:lineRule="auto"/>
              <w:jc w:val="both"/>
              <w:rPr>
                <w:sz w:val="24"/>
                <w:szCs w:val="24"/>
              </w:rPr>
            </w:pPr>
            <w:r>
              <w:rPr>
                <w:rFonts w:ascii="Times New Roman" w:hAnsi="Times New Roman" w:cs="Times New Roman"/>
                <w:color w:val="000000"/>
                <w:sz w:val="24"/>
                <w:szCs w:val="24"/>
              </w:rPr>
              <w:t>11. Принятие Положения о судах по административным делам. Подготовка местной реформы. Отмена вероисповедных и национальных ограничений.</w:t>
            </w:r>
          </w:p>
          <w:p w:rsidR="004506AC" w:rsidRDefault="00BF69C3">
            <w:pPr>
              <w:spacing w:after="0" w:line="240" w:lineRule="auto"/>
              <w:jc w:val="both"/>
              <w:rPr>
                <w:sz w:val="24"/>
                <w:szCs w:val="24"/>
              </w:rPr>
            </w:pPr>
            <w:r>
              <w:rPr>
                <w:rFonts w:ascii="Times New Roman" w:hAnsi="Times New Roman" w:cs="Times New Roman"/>
                <w:color w:val="000000"/>
                <w:sz w:val="24"/>
                <w:szCs w:val="24"/>
              </w:rPr>
              <w:t>12. Изменение церковного управления, I Всероссийский Поместный собор и подготовка к восстановлению патриаршества. Двоевластие, Петроградский совет, его решения.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506AC" w:rsidRDefault="00BF69C3">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ʼʼЭто народ, вся жизнь которого строилась на ʼʼавосьʼʼ и на мечтах о помощи откуда-то извне, со стороны – от Бога и Николая Угодника, от ʼʼиностранных королей и государейʼʼ, от какого-то ʼʼбаринаʼʼ, который откуда-то ʼʼприедетʼʼ и ʼʼнас рассудитʼʼ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4506AC" w:rsidRDefault="00BF69C3">
            <w:pPr>
              <w:spacing w:after="0" w:line="240" w:lineRule="auto"/>
              <w:jc w:val="both"/>
              <w:rPr>
                <w:sz w:val="24"/>
                <w:szCs w:val="24"/>
              </w:rPr>
            </w:pPr>
            <w:r>
              <w:rPr>
                <w:rFonts w:ascii="Times New Roman" w:hAnsi="Times New Roman" w:cs="Times New Roman"/>
                <w:color w:val="000000"/>
                <w:sz w:val="24"/>
                <w:szCs w:val="24"/>
              </w:rPr>
              <w:t>ʼʼРеволюционер на время, для сего дня, - человек, с болезненной остротой чувствующий социальные обиды и оскорбления – страдания, наносимые людьми. Принимая в разум внушаемые временем революционные идеи, он, по всему строю чувствований своих, остается консерваторомʼʼ (А.М. Горький)</w:t>
            </w:r>
          </w:p>
          <w:p w:rsidR="004506AC" w:rsidRDefault="00BF69C3">
            <w:pPr>
              <w:spacing w:after="0" w:line="240" w:lineRule="auto"/>
              <w:jc w:val="both"/>
              <w:rPr>
                <w:sz w:val="24"/>
                <w:szCs w:val="24"/>
              </w:rPr>
            </w:pPr>
            <w:r>
              <w:rPr>
                <w:rFonts w:ascii="Times New Roman" w:hAnsi="Times New Roman" w:cs="Times New Roman"/>
                <w:color w:val="000000"/>
                <w:sz w:val="24"/>
                <w:szCs w:val="24"/>
              </w:rPr>
              <w:t>Темы рефератов:</w:t>
            </w:r>
          </w:p>
          <w:p w:rsidR="004506AC" w:rsidRDefault="00BF69C3">
            <w:pPr>
              <w:spacing w:after="0" w:line="240" w:lineRule="auto"/>
              <w:jc w:val="both"/>
              <w:rPr>
                <w:sz w:val="24"/>
                <w:szCs w:val="24"/>
              </w:rPr>
            </w:pPr>
            <w:r>
              <w:rPr>
                <w:rFonts w:ascii="Times New Roman" w:hAnsi="Times New Roman" w:cs="Times New Roman"/>
                <w:color w:val="000000"/>
                <w:sz w:val="24"/>
                <w:szCs w:val="24"/>
              </w:rPr>
              <w:t>1. События в столице 24 и 25 октября 1917 г. Свержение Временного правительства. Переход власти к Советам, II Всероссийский съезд Советов и его состав.</w:t>
            </w:r>
          </w:p>
          <w:p w:rsidR="004506AC" w:rsidRDefault="00BF69C3">
            <w:pPr>
              <w:spacing w:after="0" w:line="240" w:lineRule="auto"/>
              <w:jc w:val="both"/>
              <w:rPr>
                <w:sz w:val="24"/>
                <w:szCs w:val="24"/>
              </w:rPr>
            </w:pPr>
            <w:r>
              <w:rPr>
                <w:rFonts w:ascii="Times New Roman" w:hAnsi="Times New Roman" w:cs="Times New Roman"/>
                <w:color w:val="000000"/>
                <w:sz w:val="24"/>
                <w:szCs w:val="24"/>
              </w:rPr>
              <w:t>2. Первые декреты Советской власти. Особенности и характер установления Советской власти на местах. Революция в национальных районах и на фронтах.</w:t>
            </w:r>
          </w:p>
          <w:p w:rsidR="004506AC" w:rsidRDefault="00BF69C3">
            <w:pPr>
              <w:spacing w:after="0" w:line="240" w:lineRule="auto"/>
              <w:jc w:val="both"/>
              <w:rPr>
                <w:sz w:val="24"/>
                <w:szCs w:val="24"/>
              </w:rPr>
            </w:pPr>
            <w:r>
              <w:rPr>
                <w:rFonts w:ascii="Times New Roman" w:hAnsi="Times New Roman" w:cs="Times New Roman"/>
                <w:color w:val="000000"/>
                <w:sz w:val="24"/>
                <w:szCs w:val="24"/>
              </w:rPr>
              <w:t>3. Признание независимости Финляндии, Польши и других государств, образовавшихся на территории Российской империи. Создание основ советской государственности.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4. Органы «диктатуры пролетариата», Совет народных комиссаров и Всероссийский Центральный исполнительный комитет, ВЧК.</w:t>
            </w:r>
          </w:p>
          <w:p w:rsidR="004506AC" w:rsidRDefault="00BF69C3">
            <w:pPr>
              <w:spacing w:after="0" w:line="240" w:lineRule="auto"/>
              <w:jc w:val="both"/>
              <w:rPr>
                <w:sz w:val="24"/>
                <w:szCs w:val="24"/>
              </w:rPr>
            </w:pPr>
            <w:r>
              <w:rPr>
                <w:rFonts w:ascii="Times New Roman" w:hAnsi="Times New Roman" w:cs="Times New Roman"/>
                <w:color w:val="000000"/>
                <w:sz w:val="24"/>
                <w:szCs w:val="24"/>
              </w:rPr>
              <w:t>5. Блок большевиков с левыми эсерами. Слом старого и создание нового государственного аппарата. Выборы в Учредительное собрание, результаты выборов.</w:t>
            </w:r>
          </w:p>
          <w:p w:rsidR="004506AC" w:rsidRDefault="00BF69C3">
            <w:pPr>
              <w:spacing w:after="0" w:line="240" w:lineRule="auto"/>
              <w:jc w:val="both"/>
              <w:rPr>
                <w:sz w:val="24"/>
                <w:szCs w:val="24"/>
              </w:rPr>
            </w:pPr>
            <w:r>
              <w:rPr>
                <w:rFonts w:ascii="Times New Roman" w:hAnsi="Times New Roman" w:cs="Times New Roman"/>
                <w:color w:val="000000"/>
                <w:sz w:val="24"/>
                <w:szCs w:val="24"/>
              </w:rPr>
              <w:t>6. Созыв и разгон Учредительного собрания (5 января 1918 г.).</w:t>
            </w:r>
          </w:p>
          <w:p w:rsidR="004506AC" w:rsidRDefault="00BF69C3">
            <w:pPr>
              <w:spacing w:after="0" w:line="240" w:lineRule="auto"/>
              <w:jc w:val="both"/>
              <w:rPr>
                <w:sz w:val="24"/>
                <w:szCs w:val="24"/>
              </w:rPr>
            </w:pPr>
            <w:r>
              <w:rPr>
                <w:rFonts w:ascii="Times New Roman" w:hAnsi="Times New Roman" w:cs="Times New Roman"/>
                <w:color w:val="000000"/>
                <w:sz w:val="24"/>
                <w:szCs w:val="24"/>
              </w:rPr>
              <w:t>7. Крах парламентской альтернативы в России. Проявление центробежных сил: отпадение ряда окраин бывшей империи и образование самостоятельных государств.</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8398"/>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8. Провозглашение Российской Советской Федеративной Социалистической Республики (РСФСР). Конституция 1918 г., ее классовый характер.</w:t>
            </w:r>
          </w:p>
          <w:p w:rsidR="004506AC" w:rsidRDefault="00BF69C3">
            <w:pPr>
              <w:spacing w:after="0" w:line="240" w:lineRule="auto"/>
              <w:jc w:val="both"/>
              <w:rPr>
                <w:sz w:val="24"/>
                <w:szCs w:val="24"/>
              </w:rPr>
            </w:pPr>
            <w:r>
              <w:rPr>
                <w:rFonts w:ascii="Times New Roman" w:hAnsi="Times New Roman" w:cs="Times New Roman"/>
                <w:color w:val="000000"/>
                <w:sz w:val="24"/>
                <w:szCs w:val="24"/>
              </w:rPr>
              <w:t>9. Борьба по вопросу о мире, тактические расхождения в руководстве большевистской и левоэсеровской партий по вопросу борьбы за победу мировой революции в ближайший период. Подписание Брестского мирного договора, его итоги и последствия.</w:t>
            </w:r>
          </w:p>
          <w:p w:rsidR="004506AC" w:rsidRDefault="00BF69C3">
            <w:pPr>
              <w:spacing w:after="0" w:line="240" w:lineRule="auto"/>
              <w:jc w:val="both"/>
              <w:rPr>
                <w:sz w:val="24"/>
                <w:szCs w:val="24"/>
              </w:rPr>
            </w:pPr>
            <w:r>
              <w:rPr>
                <w:rFonts w:ascii="Times New Roman" w:hAnsi="Times New Roman" w:cs="Times New Roman"/>
                <w:color w:val="000000"/>
                <w:sz w:val="24"/>
                <w:szCs w:val="24"/>
              </w:rPr>
              <w:t>10. Выход левых эсеров из блока с большевиками. Формирование однопартийной политической системы.</w:t>
            </w:r>
          </w:p>
          <w:p w:rsidR="004506AC" w:rsidRDefault="00BF69C3">
            <w:pPr>
              <w:spacing w:after="0" w:line="240" w:lineRule="auto"/>
              <w:jc w:val="both"/>
              <w:rPr>
                <w:sz w:val="24"/>
                <w:szCs w:val="24"/>
              </w:rPr>
            </w:pPr>
            <w:r>
              <w:rPr>
                <w:rFonts w:ascii="Times New Roman" w:hAnsi="Times New Roman" w:cs="Times New Roman"/>
                <w:color w:val="000000"/>
                <w:sz w:val="24"/>
                <w:szCs w:val="24"/>
              </w:rPr>
              <w:t>11. Советская модель общества в политической истории ХХ века. Политические портреты: В. И. Ленин, Л. Д. Троцкий, Ф. Э. Дзержинский, М. А. Спиридонова, Я. Г. Блюмкин.</w:t>
            </w:r>
          </w:p>
          <w:p w:rsidR="004506AC" w:rsidRDefault="00BF69C3">
            <w:pPr>
              <w:spacing w:after="0" w:line="240" w:lineRule="auto"/>
              <w:jc w:val="both"/>
              <w:rPr>
                <w:sz w:val="24"/>
                <w:szCs w:val="24"/>
              </w:rPr>
            </w:pPr>
            <w:r>
              <w:rPr>
                <w:rFonts w:ascii="Times New Roman" w:hAnsi="Times New Roman" w:cs="Times New Roman"/>
                <w:color w:val="000000"/>
                <w:sz w:val="24"/>
                <w:szCs w:val="24"/>
              </w:rPr>
              <w:t>12. Выбор партийным и советским руководством командных методов управления. Форсированная индустриализация страны: историческая необходимость или подчинение экономики идеологическим требованиям.</w:t>
            </w:r>
          </w:p>
          <w:p w:rsidR="004506AC" w:rsidRDefault="00BF69C3">
            <w:pPr>
              <w:spacing w:after="0" w:line="240" w:lineRule="auto"/>
              <w:jc w:val="both"/>
              <w:rPr>
                <w:sz w:val="24"/>
                <w:szCs w:val="24"/>
              </w:rPr>
            </w:pPr>
            <w:r>
              <w:rPr>
                <w:rFonts w:ascii="Times New Roman" w:hAnsi="Times New Roman" w:cs="Times New Roman"/>
                <w:color w:val="000000"/>
                <w:sz w:val="24"/>
                <w:szCs w:val="24"/>
              </w:rPr>
              <w:t>13. Дискуссия об источниках накопления для индустриализации. Первые пятилетние планы. Крупномасштабное строительство, его издержки и цена.</w:t>
            </w:r>
          </w:p>
          <w:p w:rsidR="004506AC" w:rsidRDefault="00BF69C3">
            <w:pPr>
              <w:spacing w:after="0" w:line="240" w:lineRule="auto"/>
              <w:jc w:val="both"/>
              <w:rPr>
                <w:sz w:val="24"/>
                <w:szCs w:val="24"/>
              </w:rPr>
            </w:pPr>
            <w:r>
              <w:rPr>
                <w:rFonts w:ascii="Times New Roman" w:hAnsi="Times New Roman" w:cs="Times New Roman"/>
                <w:color w:val="000000"/>
                <w:sz w:val="24"/>
                <w:szCs w:val="24"/>
              </w:rPr>
              <w:t>14. Культ личности И. В. Сталина, подмена партийным аппаратом государственных и хозяйственных органов и окончательная консолидация в его руках законодательной, исполнительной и судебной власти. Бюрократизация жизни общества.</w:t>
            </w:r>
          </w:p>
          <w:p w:rsidR="004506AC" w:rsidRDefault="00BF69C3">
            <w:pPr>
              <w:spacing w:after="0" w:line="240" w:lineRule="auto"/>
              <w:jc w:val="both"/>
              <w:rPr>
                <w:sz w:val="24"/>
                <w:szCs w:val="24"/>
              </w:rPr>
            </w:pPr>
            <w:r>
              <w:rPr>
                <w:rFonts w:ascii="Times New Roman" w:hAnsi="Times New Roman" w:cs="Times New Roman"/>
                <w:color w:val="000000"/>
                <w:sz w:val="24"/>
                <w:szCs w:val="24"/>
              </w:rPr>
              <w:t>15. Сталинский вариант тоталитаризма, общее и различное по сравнению с фашистским (итальянским) и нацистскими (германским) вариантами тоталитаризма.</w:t>
            </w:r>
          </w:p>
          <w:p w:rsidR="004506AC" w:rsidRDefault="00BF69C3">
            <w:pPr>
              <w:spacing w:after="0" w:line="240" w:lineRule="auto"/>
              <w:jc w:val="both"/>
              <w:rPr>
                <w:sz w:val="24"/>
                <w:szCs w:val="24"/>
              </w:rPr>
            </w:pPr>
            <w:r>
              <w:rPr>
                <w:rFonts w:ascii="Times New Roman" w:hAnsi="Times New Roman" w:cs="Times New Roman"/>
                <w:color w:val="000000"/>
                <w:sz w:val="24"/>
                <w:szCs w:val="24"/>
              </w:rPr>
              <w:t>16. Конституция 1936 г., права граждан СССР: противоречие между словом и делом. Усиление карательной деятельности административных органов, их произвол.</w:t>
            </w:r>
          </w:p>
          <w:p w:rsidR="004506AC" w:rsidRDefault="00BF69C3">
            <w:pPr>
              <w:spacing w:after="0" w:line="240" w:lineRule="auto"/>
              <w:jc w:val="both"/>
              <w:rPr>
                <w:sz w:val="24"/>
                <w:szCs w:val="24"/>
              </w:rPr>
            </w:pPr>
            <w:r>
              <w:rPr>
                <w:rFonts w:ascii="Times New Roman" w:hAnsi="Times New Roman" w:cs="Times New Roman"/>
                <w:color w:val="000000"/>
                <w:sz w:val="24"/>
                <w:szCs w:val="24"/>
              </w:rPr>
              <w:t>17. Тезис И. В. Сталина об обострении классовой борьбы по мере продвижения страны к социализму. Убийство С.М. Кирова и развертывание массовых репрессий.</w:t>
            </w:r>
          </w:p>
          <w:p w:rsidR="004506AC" w:rsidRDefault="00BF69C3">
            <w:pPr>
              <w:spacing w:after="0" w:line="240" w:lineRule="auto"/>
              <w:jc w:val="both"/>
              <w:rPr>
                <w:sz w:val="24"/>
                <w:szCs w:val="24"/>
              </w:rPr>
            </w:pPr>
            <w:r>
              <w:rPr>
                <w:rFonts w:ascii="Times New Roman" w:hAnsi="Times New Roman" w:cs="Times New Roman"/>
                <w:color w:val="000000"/>
                <w:sz w:val="24"/>
                <w:szCs w:val="24"/>
              </w:rPr>
              <w:t>18. «Большой террор» 1936-1938, московские политические процессы З0-х годов.</w:t>
            </w:r>
          </w:p>
          <w:p w:rsidR="004506AC" w:rsidRDefault="00BF69C3">
            <w:pPr>
              <w:spacing w:after="0" w:line="240" w:lineRule="auto"/>
              <w:jc w:val="both"/>
              <w:rPr>
                <w:sz w:val="24"/>
                <w:szCs w:val="24"/>
              </w:rPr>
            </w:pPr>
            <w:r>
              <w:rPr>
                <w:rFonts w:ascii="Times New Roman" w:hAnsi="Times New Roman" w:cs="Times New Roman"/>
                <w:color w:val="000000"/>
                <w:sz w:val="24"/>
                <w:szCs w:val="24"/>
              </w:rPr>
              <w:t>19. Внесудебные органы: «двойки», «тройки». ОГПУ, НКВД, МВД, система ГУЛАГа, «Дальстрой» и другие управления НКВД на службе «великих строек».</w:t>
            </w:r>
          </w:p>
          <w:p w:rsidR="004506AC" w:rsidRDefault="00BF69C3">
            <w:pPr>
              <w:spacing w:after="0" w:line="240" w:lineRule="auto"/>
              <w:jc w:val="both"/>
              <w:rPr>
                <w:sz w:val="24"/>
                <w:szCs w:val="24"/>
              </w:rPr>
            </w:pPr>
            <w:r>
              <w:rPr>
                <w:rFonts w:ascii="Times New Roman" w:hAnsi="Times New Roman" w:cs="Times New Roman"/>
                <w:color w:val="000000"/>
                <w:sz w:val="24"/>
                <w:szCs w:val="24"/>
              </w:rPr>
              <w:t>20. Правящая элита сталинской эпохи, изменения в составе руководящих кадров в 30 – 50- е гг. Политические портреты: И. В. Сталин, Г. Г. Ягода, Н. И. Ежов, Л. П. Берия, А. Я. Вышинский.</w:t>
            </w:r>
          </w:p>
        </w:tc>
      </w:tr>
      <w:tr w:rsidR="004506AC">
        <w:trPr>
          <w:trHeight w:hRule="exact" w:val="855"/>
        </w:trPr>
        <w:tc>
          <w:tcPr>
            <w:tcW w:w="9654" w:type="dxa"/>
            <w:shd w:val="clear" w:color="000000" w:fill="FFFFFF"/>
            <w:tcMar>
              <w:left w:w="34" w:type="dxa"/>
              <w:right w:w="34" w:type="dxa"/>
            </w:tcMar>
          </w:tcPr>
          <w:p w:rsidR="004506AC" w:rsidRDefault="004506AC">
            <w:pPr>
              <w:spacing w:after="0" w:line="240" w:lineRule="auto"/>
              <w:rPr>
                <w:sz w:val="24"/>
                <w:szCs w:val="24"/>
              </w:rPr>
            </w:pPr>
          </w:p>
          <w:p w:rsidR="004506AC" w:rsidRDefault="00BF69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06AC">
        <w:trPr>
          <w:trHeight w:hRule="exact" w:val="4912"/>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история России» / Пыхтеева Елена Викторовна. – Омск: Изд-во Омской гуманитарной академии, 0.</w:t>
            </w:r>
          </w:p>
          <w:p w:rsidR="004506AC" w:rsidRDefault="00BF69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06AC" w:rsidRDefault="00BF69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06AC" w:rsidRDefault="00BF69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06AC">
        <w:trPr>
          <w:trHeight w:hRule="exact" w:val="138"/>
        </w:trPr>
        <w:tc>
          <w:tcPr>
            <w:tcW w:w="9640" w:type="dxa"/>
          </w:tcPr>
          <w:p w:rsidR="004506AC" w:rsidRDefault="004506AC"/>
        </w:tc>
      </w:tr>
      <w:tr w:rsidR="004506AC">
        <w:trPr>
          <w:trHeight w:hRule="exact" w:val="85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506AC" w:rsidRDefault="00BF69C3">
            <w:pPr>
              <w:spacing w:after="0" w:line="240" w:lineRule="auto"/>
              <w:rPr>
                <w:sz w:val="24"/>
                <w:szCs w:val="24"/>
              </w:rPr>
            </w:pPr>
            <w:r>
              <w:rPr>
                <w:rFonts w:ascii="Times New Roman" w:hAnsi="Times New Roman" w:cs="Times New Roman"/>
                <w:b/>
                <w:color w:val="000000"/>
                <w:sz w:val="24"/>
                <w:szCs w:val="24"/>
              </w:rPr>
              <w:t>Основная:</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06AC">
        <w:trPr>
          <w:trHeight w:hRule="exact" w:val="826"/>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B2294">
                <w:rPr>
                  <w:rStyle w:val="a3"/>
                </w:rPr>
                <w:t>https://urait.ru/bcode/452388</w:t>
              </w:r>
            </w:hyperlink>
            <w:r>
              <w:t xml:space="preserve"> </w:t>
            </w:r>
          </w:p>
        </w:tc>
      </w:tr>
      <w:tr w:rsidR="004506AC">
        <w:trPr>
          <w:trHeight w:hRule="exact" w:val="555"/>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B2294">
                <w:rPr>
                  <w:rStyle w:val="a3"/>
                </w:rPr>
                <w:t>https://urait.ru/bcode/451735</w:t>
              </w:r>
            </w:hyperlink>
            <w:r>
              <w:t xml:space="preserve"> </w:t>
            </w:r>
          </w:p>
        </w:tc>
      </w:tr>
      <w:tr w:rsidR="004506AC">
        <w:trPr>
          <w:trHeight w:hRule="exact" w:val="555"/>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B2294">
                <w:rPr>
                  <w:rStyle w:val="a3"/>
                </w:rPr>
                <w:t>https://urait.ru/bcode/452471</w:t>
              </w:r>
            </w:hyperlink>
            <w:r>
              <w:t xml:space="preserve"> </w:t>
            </w:r>
          </w:p>
        </w:tc>
      </w:tr>
      <w:tr w:rsidR="004506AC">
        <w:trPr>
          <w:trHeight w:hRule="exact" w:val="555"/>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B2294">
                <w:rPr>
                  <w:rStyle w:val="a3"/>
                </w:rPr>
                <w:t>https://urait.ru/bcode/453315</w:t>
              </w:r>
            </w:hyperlink>
            <w:r>
              <w:t xml:space="preserve"> </w:t>
            </w:r>
          </w:p>
        </w:tc>
      </w:tr>
      <w:tr w:rsidR="004506AC">
        <w:trPr>
          <w:trHeight w:hRule="exact" w:val="277"/>
        </w:trPr>
        <w:tc>
          <w:tcPr>
            <w:tcW w:w="285" w:type="dxa"/>
          </w:tcPr>
          <w:p w:rsidR="004506AC" w:rsidRDefault="004506AC"/>
        </w:tc>
        <w:tc>
          <w:tcPr>
            <w:tcW w:w="9370"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i/>
                <w:color w:val="000000"/>
                <w:sz w:val="24"/>
                <w:szCs w:val="24"/>
              </w:rPr>
              <w:t>Дополнительная:</w:t>
            </w:r>
          </w:p>
        </w:tc>
      </w:tr>
      <w:tr w:rsidR="004506AC">
        <w:trPr>
          <w:trHeight w:hRule="exact" w:val="26"/>
        </w:trPr>
        <w:tc>
          <w:tcPr>
            <w:tcW w:w="9654" w:type="dxa"/>
            <w:gridSpan w:val="2"/>
            <w:vMerge w:val="restart"/>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B2294">
                <w:rPr>
                  <w:rStyle w:val="a3"/>
                </w:rPr>
                <w:t>https://urait.ru/bcode/450970</w:t>
              </w:r>
            </w:hyperlink>
            <w:r>
              <w:t xml:space="preserve"> </w:t>
            </w:r>
          </w:p>
        </w:tc>
      </w:tr>
      <w:tr w:rsidR="004506AC">
        <w:trPr>
          <w:trHeight w:hRule="exact" w:val="799"/>
        </w:trPr>
        <w:tc>
          <w:tcPr>
            <w:tcW w:w="9654" w:type="dxa"/>
            <w:gridSpan w:val="2"/>
            <w:vMerge/>
            <w:shd w:val="clear" w:color="000000" w:fill="FFFFFF"/>
            <w:tcMar>
              <w:left w:w="34" w:type="dxa"/>
              <w:right w:w="34" w:type="dxa"/>
            </w:tcMar>
          </w:tcPr>
          <w:p w:rsidR="004506AC" w:rsidRDefault="004506AC"/>
        </w:tc>
      </w:tr>
      <w:tr w:rsidR="004506AC">
        <w:trPr>
          <w:trHeight w:hRule="exact" w:val="555"/>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B2294">
                <w:rPr>
                  <w:rStyle w:val="a3"/>
                </w:rPr>
                <w:t>https://urait.ru/bcode/452056</w:t>
              </w:r>
            </w:hyperlink>
            <w:r>
              <w:t xml:space="preserve"> </w:t>
            </w:r>
          </w:p>
        </w:tc>
      </w:tr>
      <w:tr w:rsidR="004506AC">
        <w:trPr>
          <w:trHeight w:hRule="exact" w:val="826"/>
        </w:trPr>
        <w:tc>
          <w:tcPr>
            <w:tcW w:w="9654" w:type="dxa"/>
            <w:gridSpan w:val="2"/>
            <w:shd w:val="clear" w:color="000000" w:fill="FFFFFF"/>
            <w:tcMar>
              <w:left w:w="34" w:type="dxa"/>
              <w:right w:w="34" w:type="dxa"/>
            </w:tcMar>
          </w:tcPr>
          <w:p w:rsidR="004506AC" w:rsidRDefault="00BF69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Мохоров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B2294">
                <w:rPr>
                  <w:rStyle w:val="a3"/>
                </w:rPr>
                <w:t>https://urait.ru/bcode/453498</w:t>
              </w:r>
            </w:hyperlink>
            <w:r>
              <w:t xml:space="preserve"> </w:t>
            </w:r>
          </w:p>
        </w:tc>
      </w:tr>
      <w:tr w:rsidR="004506AC">
        <w:trPr>
          <w:trHeight w:hRule="exact" w:val="585"/>
        </w:trPr>
        <w:tc>
          <w:tcPr>
            <w:tcW w:w="9654" w:type="dxa"/>
            <w:gridSpan w:val="2"/>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06AC">
        <w:trPr>
          <w:trHeight w:hRule="exact" w:val="9751"/>
        </w:trPr>
        <w:tc>
          <w:tcPr>
            <w:tcW w:w="9654" w:type="dxa"/>
            <w:gridSpan w:val="2"/>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B2294">
                <w:rPr>
                  <w:rStyle w:val="a3"/>
                  <w:rFonts w:ascii="Times New Roman" w:hAnsi="Times New Roman" w:cs="Times New Roman"/>
                  <w:sz w:val="24"/>
                  <w:szCs w:val="24"/>
                </w:rPr>
                <w:t>http://www.iprbookshop.ru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B2294">
                <w:rPr>
                  <w:rStyle w:val="a3"/>
                  <w:rFonts w:ascii="Times New Roman" w:hAnsi="Times New Roman" w:cs="Times New Roman"/>
                  <w:sz w:val="24"/>
                  <w:szCs w:val="24"/>
                </w:rPr>
                <w:t>http://biblio-online.ru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B2294">
                <w:rPr>
                  <w:rStyle w:val="a3"/>
                  <w:rFonts w:ascii="Times New Roman" w:hAnsi="Times New Roman" w:cs="Times New Roman"/>
                  <w:sz w:val="24"/>
                  <w:szCs w:val="24"/>
                </w:rPr>
                <w:t>http://window.edu.ru/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B2294">
                <w:rPr>
                  <w:rStyle w:val="a3"/>
                  <w:rFonts w:ascii="Times New Roman" w:hAnsi="Times New Roman" w:cs="Times New Roman"/>
                  <w:sz w:val="24"/>
                  <w:szCs w:val="24"/>
                </w:rPr>
                <w:t>http://elibrary.ru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B2294">
                <w:rPr>
                  <w:rStyle w:val="a3"/>
                  <w:rFonts w:ascii="Times New Roman" w:hAnsi="Times New Roman" w:cs="Times New Roman"/>
                  <w:sz w:val="24"/>
                  <w:szCs w:val="24"/>
                </w:rPr>
                <w:t>http://www.sciencedirect.com</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B2294">
                <w:rPr>
                  <w:rStyle w:val="a3"/>
                  <w:rFonts w:ascii="Times New Roman" w:hAnsi="Times New Roman" w:cs="Times New Roman"/>
                  <w:sz w:val="24"/>
                  <w:szCs w:val="24"/>
                </w:rPr>
                <w:t>http://journals.cambridge.org</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B2294">
                <w:rPr>
                  <w:rStyle w:val="a3"/>
                  <w:rFonts w:ascii="Times New Roman" w:hAnsi="Times New Roman" w:cs="Times New Roman"/>
                  <w:sz w:val="24"/>
                  <w:szCs w:val="24"/>
                </w:rPr>
                <w:t>http://www.oxfordjoumals.org</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B2294">
                <w:rPr>
                  <w:rStyle w:val="a3"/>
                  <w:rFonts w:ascii="Times New Roman" w:hAnsi="Times New Roman" w:cs="Times New Roman"/>
                  <w:sz w:val="24"/>
                  <w:szCs w:val="24"/>
                </w:rPr>
                <w:t>http://dic.academic.ru/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B2294">
                <w:rPr>
                  <w:rStyle w:val="a3"/>
                  <w:rFonts w:ascii="Times New Roman" w:hAnsi="Times New Roman" w:cs="Times New Roman"/>
                  <w:sz w:val="24"/>
                  <w:szCs w:val="24"/>
                </w:rPr>
                <w:t>http://www.benran.ru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B2294">
                <w:rPr>
                  <w:rStyle w:val="a3"/>
                  <w:rFonts w:ascii="Times New Roman" w:hAnsi="Times New Roman" w:cs="Times New Roman"/>
                  <w:sz w:val="24"/>
                  <w:szCs w:val="24"/>
                </w:rPr>
                <w:t>http://www.gks.ru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B2294">
                <w:rPr>
                  <w:rStyle w:val="a3"/>
                  <w:rFonts w:ascii="Times New Roman" w:hAnsi="Times New Roman" w:cs="Times New Roman"/>
                  <w:sz w:val="24"/>
                  <w:szCs w:val="24"/>
                </w:rPr>
                <w:t>http://diss.rsl.ru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B2294">
                <w:rPr>
                  <w:rStyle w:val="a3"/>
                  <w:rFonts w:ascii="Times New Roman" w:hAnsi="Times New Roman" w:cs="Times New Roman"/>
                  <w:sz w:val="24"/>
                  <w:szCs w:val="24"/>
                </w:rPr>
                <w:t>http://ru.spinform.ru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06AC" w:rsidRDefault="00BF69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31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4506AC">
        <w:trPr>
          <w:trHeight w:hRule="exact" w:val="13815"/>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06AC" w:rsidRDefault="00BF69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506AC" w:rsidRDefault="00BF69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06AC" w:rsidRDefault="00BF69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06AC" w:rsidRDefault="00BF69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06AC" w:rsidRDefault="00BF69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06AC" w:rsidRDefault="00BF69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06AC" w:rsidRDefault="00BF69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06AC" w:rsidRDefault="00BF69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06AC">
        <w:trPr>
          <w:trHeight w:hRule="exact" w:val="85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06AC">
        <w:trPr>
          <w:trHeight w:hRule="exact" w:val="406"/>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2719"/>
        </w:trPr>
        <w:tc>
          <w:tcPr>
            <w:tcW w:w="9654" w:type="dxa"/>
            <w:shd w:val="clear" w:color="000000" w:fill="FFFFFF"/>
            <w:tcMar>
              <w:left w:w="34" w:type="dxa"/>
              <w:right w:w="34" w:type="dxa"/>
            </w:tcMar>
          </w:tcPr>
          <w:p w:rsidR="004506AC" w:rsidRDefault="004506AC">
            <w:pPr>
              <w:spacing w:after="0" w:line="240" w:lineRule="auto"/>
              <w:jc w:val="both"/>
              <w:rPr>
                <w:sz w:val="24"/>
                <w:szCs w:val="24"/>
              </w:rPr>
            </w:pPr>
          </w:p>
          <w:p w:rsidR="004506AC" w:rsidRDefault="00BF69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06AC" w:rsidRDefault="00BF69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06AC" w:rsidRDefault="00BF69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06AC" w:rsidRDefault="00BF69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506AC" w:rsidRDefault="00BF69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506AC" w:rsidRDefault="00BF69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506AC" w:rsidRDefault="004506AC">
            <w:pPr>
              <w:spacing w:after="0" w:line="240" w:lineRule="auto"/>
              <w:jc w:val="both"/>
              <w:rPr>
                <w:sz w:val="24"/>
                <w:szCs w:val="24"/>
              </w:rPr>
            </w:pPr>
          </w:p>
          <w:p w:rsidR="004506AC" w:rsidRDefault="00BF69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B2294">
                <w:rPr>
                  <w:rStyle w:val="a3"/>
                  <w:rFonts w:ascii="Times New Roman" w:hAnsi="Times New Roman" w:cs="Times New Roman"/>
                  <w:sz w:val="24"/>
                  <w:szCs w:val="24"/>
                </w:rPr>
                <w:t>http://www.consultant.ru/edu/student/study/</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B2294">
                <w:rPr>
                  <w:rStyle w:val="a3"/>
                  <w:rFonts w:ascii="Times New Roman" w:hAnsi="Times New Roman" w:cs="Times New Roman"/>
                  <w:sz w:val="24"/>
                  <w:szCs w:val="24"/>
                </w:rPr>
                <w:t>http://edu.garant.ru/omga/</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B2294">
                <w:rPr>
                  <w:rStyle w:val="a3"/>
                  <w:rFonts w:ascii="Times New Roman" w:hAnsi="Times New Roman" w:cs="Times New Roman"/>
                  <w:sz w:val="24"/>
                  <w:szCs w:val="24"/>
                </w:rPr>
                <w:t>http://pravo.gov.ru</w:t>
              </w:r>
            </w:hyperlink>
          </w:p>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506AC" w:rsidRDefault="00BF69C3">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B2294">
                <w:rPr>
                  <w:rStyle w:val="a3"/>
                  <w:rFonts w:ascii="Times New Roman" w:hAnsi="Times New Roman" w:cs="Times New Roman"/>
                  <w:sz w:val="24"/>
                  <w:szCs w:val="24"/>
                </w:rPr>
                <w:t>http://fgosvo.ru</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B2294">
                <w:rPr>
                  <w:rStyle w:val="a3"/>
                  <w:rFonts w:ascii="Times New Roman" w:hAnsi="Times New Roman" w:cs="Times New Roman"/>
                  <w:sz w:val="24"/>
                  <w:szCs w:val="24"/>
                </w:rPr>
                <w:t>http://www.ict.edu.ru</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1B2294">
                <w:rPr>
                  <w:rStyle w:val="a3"/>
                  <w:rFonts w:ascii="Times New Roman" w:hAnsi="Times New Roman" w:cs="Times New Roman"/>
                  <w:sz w:val="24"/>
                  <w:szCs w:val="24"/>
                </w:rPr>
                <w:t>http://www.president.kremlin.ru</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4506AC">
        <w:trPr>
          <w:trHeight w:hRule="exact" w:val="30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4506AC">
        <w:trPr>
          <w:trHeight w:hRule="exact" w:val="31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06AC">
        <w:trPr>
          <w:trHeight w:hRule="exact" w:val="7587"/>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06AC" w:rsidRDefault="00BF69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06AC" w:rsidRDefault="00BF69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06AC" w:rsidRDefault="00BF69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06AC" w:rsidRDefault="00BF69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06AC" w:rsidRDefault="00BF69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06AC" w:rsidRDefault="00BF69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06AC" w:rsidRDefault="00BF69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506AC" w:rsidRDefault="00BF69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506AC" w:rsidRDefault="00BF69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06AC" w:rsidRDefault="00BF69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06AC" w:rsidRDefault="00BF69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06AC" w:rsidRDefault="00BF69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06AC">
        <w:trPr>
          <w:trHeight w:hRule="exact" w:val="277"/>
        </w:trPr>
        <w:tc>
          <w:tcPr>
            <w:tcW w:w="9640" w:type="dxa"/>
          </w:tcPr>
          <w:p w:rsidR="004506AC" w:rsidRDefault="004506AC"/>
        </w:tc>
      </w:tr>
      <w:tr w:rsidR="004506AC">
        <w:trPr>
          <w:trHeight w:hRule="exact" w:val="58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06AC">
        <w:trPr>
          <w:trHeight w:hRule="exact" w:val="605"/>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13537"/>
        </w:trPr>
        <w:tc>
          <w:tcPr>
            <w:tcW w:w="9654" w:type="dxa"/>
            <w:shd w:val="clear" w:color="000000" w:fill="FFFFFF"/>
            <w:tcMar>
              <w:left w:w="34" w:type="dxa"/>
              <w:right w:w="34" w:type="dxa"/>
            </w:tcMar>
          </w:tcPr>
          <w:p w:rsidR="004506AC" w:rsidRDefault="00BF69C3">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06AC" w:rsidRDefault="00BF69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06AC" w:rsidRDefault="00BF69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06AC" w:rsidRDefault="00BF69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06AC" w:rsidRDefault="00BF69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4506AC" w:rsidRDefault="00BF69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506AC">
        <w:trPr>
          <w:trHeight w:hRule="exact" w:val="1854"/>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4506AC" w:rsidRDefault="00BF69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6AC">
        <w:trPr>
          <w:trHeight w:hRule="exact" w:val="855"/>
        </w:trPr>
        <w:tc>
          <w:tcPr>
            <w:tcW w:w="9654" w:type="dxa"/>
            <w:shd w:val="clear" w:color="000000" w:fill="FFFFFF"/>
            <w:tcMar>
              <w:left w:w="34" w:type="dxa"/>
              <w:right w:w="34" w:type="dxa"/>
            </w:tcMar>
          </w:tcPr>
          <w:p w:rsidR="004506AC" w:rsidRDefault="00BF69C3">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506AC" w:rsidRDefault="004506AC"/>
    <w:sectPr w:rsidR="004506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213E"/>
    <w:rsid w:val="001B2294"/>
    <w:rsid w:val="001F0BC7"/>
    <w:rsid w:val="004506AC"/>
    <w:rsid w:val="00BF69C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3DDA64-E9A9-41DE-8808-8D8EBF7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9C3"/>
    <w:rPr>
      <w:color w:val="0563C1" w:themeColor="hyperlink"/>
      <w:u w:val="single"/>
    </w:rPr>
  </w:style>
  <w:style w:type="character" w:styleId="a4">
    <w:name w:val="Unresolved Mention"/>
    <w:basedOn w:val="a0"/>
    <w:uiPriority w:val="99"/>
    <w:semiHidden/>
    <w:unhideWhenUsed/>
    <w:rsid w:val="001B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331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247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173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3498"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2388" TargetMode="External"/><Relationship Id="rId9" Type="http://schemas.openxmlformats.org/officeDocument/2006/relationships/hyperlink" Target="https://urait.ru/bcode/45205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50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10727</Words>
  <Characters>61145</Characters>
  <Application>Microsoft Office Word</Application>
  <DocSecurity>0</DocSecurity>
  <Lines>509</Lines>
  <Paragraphs>143</Paragraphs>
  <ScaleCrop>false</ScaleCrop>
  <Company>diakov.net</Company>
  <LinksUpToDate>false</LinksUpToDate>
  <CharactersWithSpaces>71729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история России</dc:title>
  <dc:creator>FastReport.NET</dc:creator>
  <cp:lastModifiedBy>Mark Bernstorf</cp:lastModifiedBy>
  <cp:revision>4</cp:revision>
  <dcterms:created xsi:type="dcterms:W3CDTF">2022-02-19T18:10:00Z</dcterms:created>
  <dcterms:modified xsi:type="dcterms:W3CDTF">2022-11-12T16:32:00Z</dcterms:modified>
</cp:coreProperties>
</file>